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D697B" w:rsidP="00242D0E" w:rsidRDefault="00242D0E" w14:paraId="3A0572F0" w14:textId="0BD9EEF5">
      <w:pPr>
        <w:spacing w:after="0" w:line="240" w:lineRule="auto"/>
      </w:pPr>
      <w:r>
        <w:rPr>
          <w:noProof/>
        </w:rPr>
        <w:drawing>
          <wp:inline distT="0" distB="0" distL="0" distR="0" wp14:anchorId="28FC82FA" wp14:editId="7A398616">
            <wp:extent cx="1876425" cy="933450"/>
            <wp:effectExtent l="0" t="0" r="9525" b="0"/>
            <wp:docPr id="1" name="Picture 1" descr="Image result for sem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m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77F1F" w:rsidR="00242D0E" w:rsidP="00242D0E" w:rsidRDefault="00242D0E" w14:paraId="5C01DA6E" w14:textId="77777777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SEMCU Foundation</w:t>
      </w:r>
    </w:p>
    <w:p w:rsidRPr="00377F1F" w:rsidR="00242D0E" w:rsidP="00242D0E" w:rsidRDefault="00242D0E" w14:paraId="4E25870D" w14:textId="77777777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>MEETING MINUTES</w:t>
      </w:r>
    </w:p>
    <w:p w:rsidRPr="00377F1F" w:rsidR="00242D0E" w:rsidP="00242D0E" w:rsidRDefault="00242D0E" w14:paraId="10BAD671" w14:textId="36F6F870">
      <w:pPr>
        <w:spacing w:after="0" w:line="240" w:lineRule="auto"/>
        <w:jc w:val="center"/>
        <w:rPr>
          <w:rFonts w:eastAsia="MS Mincho"/>
          <w:b/>
          <w:sz w:val="24"/>
          <w:szCs w:val="24"/>
        </w:rPr>
      </w:pPr>
      <w:r w:rsidRPr="00377F1F">
        <w:rPr>
          <w:rFonts w:eastAsia="MS Mincho"/>
          <w:b/>
          <w:sz w:val="24"/>
          <w:szCs w:val="24"/>
        </w:rPr>
        <w:t xml:space="preserve">Monday, </w:t>
      </w:r>
      <w:r w:rsidR="00317ED4">
        <w:rPr>
          <w:rFonts w:eastAsia="MS Mincho"/>
          <w:b/>
          <w:sz w:val="24"/>
          <w:szCs w:val="24"/>
        </w:rPr>
        <w:t>June</w:t>
      </w:r>
      <w:r w:rsidR="001D6DC8">
        <w:rPr>
          <w:rFonts w:eastAsia="MS Mincho"/>
          <w:b/>
          <w:sz w:val="24"/>
          <w:szCs w:val="24"/>
        </w:rPr>
        <w:t xml:space="preserve"> </w:t>
      </w:r>
      <w:r w:rsidR="00317ED4">
        <w:rPr>
          <w:rFonts w:eastAsia="MS Mincho"/>
          <w:b/>
          <w:sz w:val="24"/>
          <w:szCs w:val="24"/>
        </w:rPr>
        <w:t>20</w:t>
      </w:r>
      <w:r w:rsidRPr="002D450C" w:rsidR="002D450C">
        <w:rPr>
          <w:rFonts w:eastAsia="MS Mincho"/>
          <w:b/>
          <w:sz w:val="24"/>
          <w:szCs w:val="24"/>
          <w:vertAlign w:val="superscript"/>
        </w:rPr>
        <w:t>th</w:t>
      </w:r>
      <w:r w:rsidRPr="00377F1F">
        <w:rPr>
          <w:rFonts w:eastAsia="MS Mincho"/>
          <w:b/>
          <w:sz w:val="24"/>
          <w:szCs w:val="24"/>
        </w:rPr>
        <w:t>, 202</w:t>
      </w:r>
      <w:r w:rsidR="00B46741">
        <w:rPr>
          <w:rFonts w:eastAsia="MS Mincho"/>
          <w:b/>
          <w:sz w:val="24"/>
          <w:szCs w:val="24"/>
        </w:rPr>
        <w:t>2</w:t>
      </w:r>
      <w:r w:rsidRPr="00377F1F">
        <w:rPr>
          <w:rFonts w:eastAsia="MS Mincho"/>
          <w:b/>
          <w:sz w:val="24"/>
          <w:szCs w:val="24"/>
        </w:rPr>
        <w:t>, 6:00PM</w:t>
      </w:r>
    </w:p>
    <w:p w:rsidRPr="00377F1F" w:rsidR="00242D0E" w:rsidP="00242D0E" w:rsidRDefault="00242D0E" w14:paraId="6AC162EC" w14:textId="77777777">
      <w:pPr>
        <w:spacing w:after="0" w:line="240" w:lineRule="auto"/>
        <w:jc w:val="center"/>
        <w:rPr>
          <w:rFonts w:eastAsia="MS Mincho"/>
          <w:sz w:val="24"/>
          <w:szCs w:val="24"/>
        </w:rPr>
      </w:pPr>
      <w:r w:rsidRPr="00377F1F">
        <w:rPr>
          <w:rFonts w:eastAsia="MS Mincho"/>
          <w:sz w:val="24"/>
          <w:szCs w:val="24"/>
        </w:rPr>
        <w:t>Ranchos Pizza Factory</w:t>
      </w:r>
    </w:p>
    <w:p w:rsidRPr="00862226" w:rsidR="00242D0E" w:rsidP="00862226" w:rsidRDefault="00242D0E" w14:paraId="5C733E5F" w14:textId="51297392">
      <w:pPr>
        <w:pBdr>
          <w:bottom w:val="single" w:color="auto" w:sz="4" w:space="1"/>
        </w:pBdr>
        <w:spacing w:after="0" w:line="240" w:lineRule="auto"/>
        <w:jc w:val="center"/>
        <w:rPr>
          <w:rFonts w:eastAsia="MS Mincho"/>
          <w:sz w:val="24"/>
          <w:szCs w:val="24"/>
        </w:rPr>
      </w:pPr>
      <w:r w:rsidRPr="353B9DF8" w:rsidR="00242D0E">
        <w:rPr>
          <w:rFonts w:eastAsia="MS Mincho"/>
          <w:sz w:val="24"/>
          <w:szCs w:val="24"/>
        </w:rPr>
        <w:t>37184 Ave 12, Madera, CA</w:t>
      </w:r>
    </w:p>
    <w:p w:rsidRPr="00377F1F" w:rsidR="00242D0E" w:rsidP="00242D0E" w:rsidRDefault="00242D0E" w14:paraId="4C2C9CBA" w14:textId="77777777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:rsidRPr="007676D4" w:rsidR="00242D0E" w:rsidP="00242D0E" w:rsidRDefault="00242D0E" w14:paraId="668559B8" w14:textId="77777777">
      <w:pPr>
        <w:numPr>
          <w:ilvl w:val="0"/>
          <w:numId w:val="2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Attendance</w:t>
      </w:r>
    </w:p>
    <w:p w:rsidRPr="007676D4" w:rsidR="00242D0E" w:rsidP="00242D0E" w:rsidRDefault="00242D0E" w14:paraId="24CFD2FE" w14:textId="77777777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p w:rsidRPr="007676D4" w:rsidR="00242D0E" w:rsidP="00242D0E" w:rsidRDefault="00242D0E" w14:paraId="53DE2A5F" w14:textId="03B1F051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Board Members</w:t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  <w:r w:rsidRPr="007676D4">
        <w:rPr>
          <w:rFonts w:eastAsia="MS Mincho"/>
          <w:b/>
          <w:sz w:val="24"/>
          <w:szCs w:val="24"/>
        </w:rPr>
        <w:tab/>
      </w:r>
    </w:p>
    <w:p w:rsidRPr="007676D4" w:rsidR="00242D0E" w:rsidP="00242D0E" w:rsidRDefault="002D1A58" w14:paraId="0D0C5F06" w14:textId="1E6F26BC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57602040" w:rsidR="002D1A58">
        <w:rPr>
          <w:rFonts w:eastAsia="MS Mincho"/>
          <w:sz w:val="24"/>
          <w:szCs w:val="24"/>
        </w:rPr>
        <w:t>Al Solis</w:t>
      </w:r>
      <w:r>
        <w:tab/>
      </w:r>
      <w:r w:rsidRPr="57602040" w:rsidR="002E2513">
        <w:rPr>
          <w:rFonts w:eastAsia="MS Mincho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Pr="57602040" w:rsidR="57602040">
        <w:rPr>
          <w:rFonts w:eastAsia="MS Mincho"/>
          <w:sz w:val="24"/>
          <w:szCs w:val="24"/>
        </w:rPr>
        <w:t>Robin Konegni</w:t>
      </w:r>
    </w:p>
    <w:p w:rsidRPr="007676D4" w:rsidR="00F214A6" w:rsidP="00BE1261" w:rsidRDefault="00F57D46" w14:paraId="7262DDD9" w14:textId="7F3FED54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57602040" w:rsidR="00F57D46">
        <w:rPr>
          <w:rFonts w:eastAsia="MS Mincho"/>
          <w:sz w:val="24"/>
          <w:szCs w:val="24"/>
        </w:rPr>
        <w:t>Igal Treibatc</w:t>
      </w:r>
      <w:r w:rsidRPr="57602040" w:rsidR="00F9172A">
        <w:rPr>
          <w:rFonts w:eastAsia="MS Mincho"/>
          <w:sz w:val="24"/>
          <w:szCs w:val="24"/>
        </w:rPr>
        <w:t>h</w:t>
      </w:r>
      <w:r>
        <w:tab/>
      </w:r>
      <w:r>
        <w:tab/>
      </w:r>
      <w:r>
        <w:tab/>
      </w:r>
      <w:r>
        <w:tab/>
      </w:r>
      <w:r w:rsidRPr="57602040" w:rsidR="00BE1261">
        <w:rPr>
          <w:rFonts w:eastAsia="MS Mincho"/>
          <w:sz w:val="24"/>
          <w:szCs w:val="24"/>
        </w:rPr>
        <w:t>Scott Silva</w:t>
      </w:r>
      <w:r w:rsidRPr="57602040" w:rsidR="00E20159">
        <w:rPr>
          <w:rFonts w:eastAsia="MS Mincho"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48C6" w:rsidP="008024B9" w:rsidRDefault="003C33E0" w14:paraId="52783517" w14:textId="54ED3803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Verlaine Elinburg</w:t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ab/>
      </w:r>
      <w:r w:rsidR="00BE1261">
        <w:rPr>
          <w:rFonts w:eastAsia="MS Mincho"/>
          <w:sz w:val="24"/>
          <w:szCs w:val="24"/>
        </w:rPr>
        <w:t>Jacklynn Kouzougian</w:t>
      </w:r>
      <w:r w:rsidR="009D1B47">
        <w:rPr>
          <w:rFonts w:eastAsia="MS Mincho"/>
          <w:sz w:val="24"/>
          <w:szCs w:val="24"/>
        </w:rPr>
        <w:t xml:space="preserve"> </w:t>
      </w:r>
    </w:p>
    <w:p w:rsidR="002D450C" w:rsidP="00781C6F" w:rsidRDefault="002D450C" w14:paraId="11FCCEA2" w14:textId="4EA6E437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Jeff </w:t>
      </w:r>
      <w:r w:rsidR="008829E0">
        <w:rPr>
          <w:rFonts w:eastAsia="MS Mincho"/>
          <w:sz w:val="24"/>
          <w:szCs w:val="24"/>
        </w:rPr>
        <w:t>McGrath</w:t>
      </w:r>
      <w:r w:rsidR="008829E0">
        <w:rPr>
          <w:rFonts w:eastAsia="MS Mincho"/>
          <w:sz w:val="24"/>
          <w:szCs w:val="24"/>
        </w:rPr>
        <w:tab/>
      </w:r>
      <w:r>
        <w:rPr>
          <w:rFonts w:eastAsia="MS Mincho"/>
          <w:sz w:val="24"/>
          <w:szCs w:val="24"/>
        </w:rPr>
        <w:tab/>
      </w:r>
      <w:r w:rsidR="00781C6F">
        <w:rPr>
          <w:rFonts w:eastAsia="MS Mincho"/>
          <w:sz w:val="24"/>
          <w:szCs w:val="24"/>
        </w:rPr>
        <w:tab/>
      </w:r>
      <w:r w:rsidR="00781C6F">
        <w:rPr>
          <w:rFonts w:eastAsia="MS Mincho"/>
          <w:sz w:val="24"/>
          <w:szCs w:val="24"/>
        </w:rPr>
        <w:tab/>
      </w:r>
      <w:r w:rsidR="00C3575D">
        <w:rPr>
          <w:rFonts w:eastAsia="MS Mincho"/>
          <w:sz w:val="24"/>
          <w:szCs w:val="24"/>
        </w:rPr>
        <w:t>Dov Adler</w:t>
      </w:r>
    </w:p>
    <w:p w:rsidRPr="007676D4" w:rsidR="00DE5E3E" w:rsidP="00781C6F" w:rsidRDefault="00DE5E3E" w14:paraId="32DC48B5" w14:textId="4E508CFA">
      <w:p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Sarbjit Johal</w:t>
      </w:r>
    </w:p>
    <w:p w:rsidRPr="007676D4" w:rsidR="00242D0E" w:rsidP="00242D0E" w:rsidRDefault="00242D0E" w14:paraId="62C996C8" w14:textId="210FE6FC">
      <w:pPr>
        <w:spacing w:after="0" w:line="240" w:lineRule="auto"/>
        <w:rPr>
          <w:rFonts w:eastAsia="MS Mincho"/>
          <w:sz w:val="24"/>
          <w:szCs w:val="24"/>
        </w:rPr>
      </w:pPr>
    </w:p>
    <w:p w:rsidR="00242D0E" w:rsidP="00242D0E" w:rsidRDefault="00242D0E" w14:paraId="6AAA50F1" w14:textId="016A40BB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eastAsia="MS Mincho"/>
          <w:b/>
          <w:bCs/>
          <w:sz w:val="24"/>
          <w:szCs w:val="24"/>
        </w:rPr>
      </w:pPr>
      <w:r w:rsidRPr="007676D4">
        <w:rPr>
          <w:rFonts w:eastAsia="MS Mincho"/>
          <w:b/>
          <w:bCs/>
          <w:sz w:val="24"/>
          <w:szCs w:val="24"/>
        </w:rPr>
        <w:t>This meeting was held via teleconference</w:t>
      </w:r>
    </w:p>
    <w:p w:rsidRPr="007676D4" w:rsidR="00242D0E" w:rsidP="00242D0E" w:rsidRDefault="00242D0E" w14:paraId="22F02909" w14:textId="77777777">
      <w:pPr>
        <w:pStyle w:val="ListParagraph"/>
        <w:spacing w:after="0" w:line="240" w:lineRule="auto"/>
        <w:ind w:left="1080"/>
        <w:rPr>
          <w:rFonts w:eastAsia="MS Mincho"/>
          <w:sz w:val="24"/>
          <w:szCs w:val="24"/>
        </w:rPr>
      </w:pPr>
    </w:p>
    <w:p w:rsidRPr="007676D4" w:rsidR="00242D0E" w:rsidP="00242D0E" w:rsidRDefault="00242D0E" w14:paraId="7262FEEE" w14:textId="44F249DA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 xml:space="preserve">Call to Order </w:t>
      </w:r>
      <w:r w:rsidRPr="007676D4">
        <w:rPr>
          <w:rFonts w:eastAsia="MS Mincho"/>
          <w:sz w:val="24"/>
          <w:szCs w:val="24"/>
        </w:rPr>
        <w:t>– the meeting was called to order at 6:</w:t>
      </w:r>
      <w:r w:rsidR="008829E0">
        <w:rPr>
          <w:rFonts w:eastAsia="MS Mincho"/>
          <w:sz w:val="24"/>
          <w:szCs w:val="24"/>
        </w:rPr>
        <w:t>05</w:t>
      </w:r>
      <w:r w:rsidR="00394A35">
        <w:rPr>
          <w:rFonts w:eastAsia="MS Mincho"/>
          <w:sz w:val="24"/>
          <w:szCs w:val="24"/>
        </w:rPr>
        <w:t xml:space="preserve"> </w:t>
      </w:r>
      <w:r w:rsidRPr="007676D4">
        <w:rPr>
          <w:rFonts w:eastAsia="MS Mincho"/>
          <w:sz w:val="24"/>
          <w:szCs w:val="24"/>
        </w:rPr>
        <w:t xml:space="preserve">pm by </w:t>
      </w:r>
      <w:r w:rsidR="00394A35">
        <w:rPr>
          <w:rFonts w:eastAsia="MS Mincho"/>
          <w:sz w:val="24"/>
          <w:szCs w:val="24"/>
        </w:rPr>
        <w:t>Dov Adler</w:t>
      </w:r>
      <w:r w:rsidR="00646BE2">
        <w:rPr>
          <w:rFonts w:eastAsia="MS Mincho"/>
          <w:sz w:val="24"/>
          <w:szCs w:val="24"/>
        </w:rPr>
        <w:t>.</w:t>
      </w:r>
    </w:p>
    <w:p w:rsidRPr="007676D4" w:rsidR="00242D0E" w:rsidP="00242D0E" w:rsidRDefault="00242D0E" w14:paraId="5ADAE74C" w14:textId="77777777">
      <w:pPr>
        <w:spacing w:after="0" w:line="240" w:lineRule="auto"/>
        <w:rPr>
          <w:rFonts w:eastAsia="MS Mincho"/>
          <w:b/>
          <w:sz w:val="24"/>
          <w:szCs w:val="24"/>
        </w:rPr>
      </w:pPr>
    </w:p>
    <w:p w:rsidRPr="007676D4" w:rsidR="00242D0E" w:rsidP="00242D0E" w:rsidRDefault="00242D0E" w14:paraId="1AE82BBF" w14:textId="273F331F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Previous Meeting Minutes</w:t>
      </w:r>
      <w:r w:rsidRPr="007676D4">
        <w:rPr>
          <w:rFonts w:eastAsia="MS Mincho"/>
          <w:sz w:val="24"/>
          <w:szCs w:val="24"/>
        </w:rPr>
        <w:t xml:space="preserve"> from</w:t>
      </w:r>
      <w:r w:rsidR="007475ED">
        <w:rPr>
          <w:rFonts w:eastAsia="MS Mincho"/>
          <w:sz w:val="24"/>
          <w:szCs w:val="24"/>
        </w:rPr>
        <w:t xml:space="preserve"> </w:t>
      </w:r>
      <w:r w:rsidR="00E307BD">
        <w:rPr>
          <w:rFonts w:eastAsia="MS Mincho"/>
          <w:sz w:val="24"/>
          <w:szCs w:val="24"/>
        </w:rPr>
        <w:t>May 16</w:t>
      </w:r>
      <w:r w:rsidRPr="00E85978" w:rsidR="00E85978">
        <w:rPr>
          <w:rFonts w:eastAsia="MS Mincho"/>
          <w:sz w:val="24"/>
          <w:szCs w:val="24"/>
          <w:vertAlign w:val="superscript"/>
        </w:rPr>
        <w:t>th</w:t>
      </w:r>
      <w:r w:rsidRPr="007676D4">
        <w:rPr>
          <w:rFonts w:eastAsia="MS Mincho"/>
          <w:sz w:val="24"/>
          <w:szCs w:val="24"/>
        </w:rPr>
        <w:t>, 202</w:t>
      </w:r>
      <w:r w:rsidR="00BE1261">
        <w:rPr>
          <w:rFonts w:eastAsia="MS Mincho"/>
          <w:sz w:val="24"/>
          <w:szCs w:val="24"/>
        </w:rPr>
        <w:t>2</w:t>
      </w:r>
    </w:p>
    <w:p w:rsidR="008802C5" w:rsidP="008802C5" w:rsidRDefault="00242D0E" w14:paraId="21DBA8D8" w14:textId="77777777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Corrections, Approval or Disposition</w:t>
      </w:r>
      <w:r w:rsidRPr="00B35FA0">
        <w:rPr>
          <w:rFonts w:eastAsia="MS Mincho"/>
          <w:sz w:val="24"/>
          <w:szCs w:val="24"/>
        </w:rPr>
        <w:t xml:space="preserve"> </w:t>
      </w:r>
    </w:p>
    <w:p w:rsidR="00E85978" w:rsidP="00E85978" w:rsidRDefault="00E307BD" w14:paraId="19A940EA" w14:textId="4307F30B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</w:t>
      </w:r>
      <w:r w:rsidR="008802C5">
        <w:rPr>
          <w:rFonts w:eastAsia="MS Mincho"/>
          <w:sz w:val="24"/>
          <w:szCs w:val="24"/>
        </w:rPr>
        <w:t xml:space="preserve"> motioned to approve the minutes</w:t>
      </w:r>
      <w:r w:rsidR="00BE1261">
        <w:rPr>
          <w:rFonts w:eastAsia="MS Mincho"/>
          <w:sz w:val="24"/>
          <w:szCs w:val="24"/>
        </w:rPr>
        <w:t>.</w:t>
      </w:r>
    </w:p>
    <w:p w:rsidRPr="00E85978" w:rsidR="00BE1261" w:rsidP="00E85978" w:rsidRDefault="00E307BD" w14:paraId="403F429F" w14:textId="4FE9B51C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Verlain</w:t>
      </w:r>
      <w:r w:rsidR="00E85978">
        <w:rPr>
          <w:rFonts w:eastAsia="MS Mincho"/>
          <w:sz w:val="24"/>
          <w:szCs w:val="24"/>
        </w:rPr>
        <w:t xml:space="preserve"> </w:t>
      </w:r>
      <w:r w:rsidRPr="00E85978" w:rsidR="00BE1261">
        <w:rPr>
          <w:rFonts w:eastAsia="MS Mincho"/>
          <w:sz w:val="24"/>
          <w:szCs w:val="24"/>
        </w:rPr>
        <w:t>seconded the motion.</w:t>
      </w:r>
    </w:p>
    <w:p w:rsidRPr="008802C5" w:rsidR="00242D0E" w:rsidP="008802C5" w:rsidRDefault="00242D0E" w14:paraId="33A89DD2" w14:textId="353904BF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8802C5">
        <w:rPr>
          <w:rFonts w:eastAsia="MS Mincho"/>
          <w:sz w:val="24"/>
          <w:szCs w:val="24"/>
        </w:rPr>
        <w:t>All were in favor</w:t>
      </w:r>
      <w:r w:rsidRPr="008802C5" w:rsidR="00B35FA0">
        <w:rPr>
          <w:rFonts w:eastAsia="MS Mincho"/>
          <w:sz w:val="24"/>
          <w:szCs w:val="24"/>
        </w:rPr>
        <w:t xml:space="preserve"> of approval</w:t>
      </w:r>
      <w:r w:rsidR="00646BE2">
        <w:rPr>
          <w:rFonts w:eastAsia="MS Mincho"/>
          <w:sz w:val="24"/>
          <w:szCs w:val="24"/>
        </w:rPr>
        <w:t>.</w:t>
      </w:r>
    </w:p>
    <w:p w:rsidRPr="007676D4" w:rsidR="00242D0E" w:rsidP="00242D0E" w:rsidRDefault="00242D0E" w14:paraId="66BB5B5A" w14:textId="77777777">
      <w:pPr>
        <w:spacing w:after="0" w:line="240" w:lineRule="auto"/>
        <w:ind w:left="1080"/>
        <w:rPr>
          <w:rFonts w:eastAsia="MS Mincho"/>
          <w:sz w:val="24"/>
          <w:szCs w:val="24"/>
        </w:rPr>
      </w:pPr>
    </w:p>
    <w:p w:rsidRPr="007676D4" w:rsidR="00242D0E" w:rsidP="00242D0E" w:rsidRDefault="00242D0E" w14:paraId="3CAC7246" w14:textId="77777777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Public Comments</w:t>
      </w:r>
    </w:p>
    <w:p w:rsidRPr="007676D4" w:rsidR="00760DAC" w:rsidP="00B552D8" w:rsidRDefault="00646BE2" w14:paraId="328CD837" w14:textId="5CFAB836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>There were n</w:t>
      </w:r>
      <w:r w:rsidRPr="007676D4" w:rsidR="00B552D8">
        <w:rPr>
          <w:rFonts w:eastAsia="MS Mincho"/>
          <w:bCs/>
          <w:sz w:val="24"/>
          <w:szCs w:val="24"/>
        </w:rPr>
        <w:t>o public comments</w:t>
      </w:r>
    </w:p>
    <w:p w:rsidRPr="007676D4" w:rsidR="00242D0E" w:rsidP="00242D0E" w:rsidRDefault="00242D0E" w14:paraId="691FBBDA" w14:textId="77777777">
      <w:pPr>
        <w:spacing w:after="0" w:line="240" w:lineRule="auto"/>
        <w:ind w:left="1440"/>
        <w:contextualSpacing/>
        <w:rPr>
          <w:rFonts w:eastAsia="MS Mincho"/>
          <w:bCs/>
          <w:sz w:val="24"/>
          <w:szCs w:val="24"/>
        </w:rPr>
      </w:pPr>
    </w:p>
    <w:p w:rsidRPr="00235C10" w:rsidR="00242D0E" w:rsidP="00242D0E" w:rsidRDefault="00242D0E" w14:paraId="017681C0" w14:textId="77777777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235C10">
        <w:rPr>
          <w:rFonts w:eastAsia="MS Mincho"/>
          <w:b/>
          <w:sz w:val="24"/>
          <w:szCs w:val="24"/>
        </w:rPr>
        <w:t>Officer Reports</w:t>
      </w:r>
    </w:p>
    <w:p w:rsidRPr="007676D4" w:rsidR="00242D0E" w:rsidP="00242D0E" w:rsidRDefault="00242D0E" w14:paraId="3A5C5747" w14:textId="77777777">
      <w:p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</w:p>
    <w:p w:rsidRPr="007676D4" w:rsidR="00242D0E" w:rsidP="00242D0E" w:rsidRDefault="000407EE" w14:paraId="038CFEF0" w14:textId="5A246BFB">
      <w:pPr>
        <w:numPr>
          <w:ilvl w:val="0"/>
          <w:numId w:val="4"/>
        </w:numPr>
        <w:spacing w:after="0" w:line="240" w:lineRule="auto"/>
        <w:ind w:left="144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Dov Adler</w:t>
      </w:r>
      <w:r w:rsidRPr="007676D4" w:rsidR="00242D0E">
        <w:rPr>
          <w:rFonts w:eastAsia="MS Mincho"/>
          <w:sz w:val="24"/>
          <w:szCs w:val="24"/>
        </w:rPr>
        <w:t>, President</w:t>
      </w:r>
    </w:p>
    <w:p w:rsidR="00E76979" w:rsidP="00235C10" w:rsidRDefault="00DE5E3E" w14:paraId="366530ED" w14:textId="77777777">
      <w:pPr>
        <w:numPr>
          <w:ilvl w:val="2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Discussed being in the Flatlanders parade. Spoke to many people about the initiatives of the </w:t>
      </w:r>
      <w:r w:rsidR="003F05E2">
        <w:rPr>
          <w:rFonts w:eastAsia="MS Mincho"/>
          <w:sz w:val="24"/>
          <w:szCs w:val="24"/>
        </w:rPr>
        <w:t>SEMCU organization.</w:t>
      </w:r>
    </w:p>
    <w:p w:rsidR="00E76979" w:rsidP="00E76979" w:rsidRDefault="00E76979" w14:paraId="70AF782A" w14:textId="77777777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Jeff McGrath</w:t>
      </w:r>
    </w:p>
    <w:p w:rsidR="00F47AFD" w:rsidP="0042113C" w:rsidRDefault="00E76979" w14:paraId="406542F9" w14:textId="60AEC125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Amount in </w:t>
      </w:r>
      <w:r w:rsidR="00317ED4">
        <w:rPr>
          <w:rFonts w:eastAsia="MS Mincho"/>
          <w:sz w:val="24"/>
          <w:szCs w:val="24"/>
        </w:rPr>
        <w:t xml:space="preserve">SEMCU checking </w:t>
      </w:r>
      <w:r>
        <w:rPr>
          <w:rFonts w:eastAsia="MS Mincho"/>
          <w:sz w:val="24"/>
          <w:szCs w:val="24"/>
        </w:rPr>
        <w:t xml:space="preserve">account is </w:t>
      </w:r>
      <w:r w:rsidR="00317ED4">
        <w:rPr>
          <w:rFonts w:eastAsia="MS Mincho"/>
          <w:sz w:val="24"/>
          <w:szCs w:val="24"/>
        </w:rPr>
        <w:t>$</w:t>
      </w:r>
      <w:r>
        <w:rPr>
          <w:rFonts w:eastAsia="MS Mincho"/>
          <w:sz w:val="24"/>
          <w:szCs w:val="24"/>
        </w:rPr>
        <w:t>1</w:t>
      </w:r>
      <w:r w:rsidR="00317ED4">
        <w:rPr>
          <w:rFonts w:eastAsia="MS Mincho"/>
          <w:sz w:val="24"/>
          <w:szCs w:val="24"/>
        </w:rPr>
        <w:t>,</w:t>
      </w:r>
      <w:r>
        <w:rPr>
          <w:rFonts w:eastAsia="MS Mincho"/>
          <w:sz w:val="24"/>
          <w:szCs w:val="24"/>
        </w:rPr>
        <w:t>751.81</w:t>
      </w:r>
      <w:r w:rsidR="00317ED4">
        <w:rPr>
          <w:rFonts w:eastAsia="MS Mincho"/>
          <w:sz w:val="24"/>
          <w:szCs w:val="24"/>
        </w:rPr>
        <w:t>. We have</w:t>
      </w:r>
      <w:r>
        <w:rPr>
          <w:rFonts w:eastAsia="MS Mincho"/>
          <w:sz w:val="24"/>
          <w:szCs w:val="24"/>
        </w:rPr>
        <w:t xml:space="preserve"> two outstanding bills</w:t>
      </w:r>
      <w:r w:rsidR="00317ED4">
        <w:rPr>
          <w:rFonts w:eastAsia="MS Mincho"/>
          <w:sz w:val="24"/>
          <w:szCs w:val="24"/>
        </w:rPr>
        <w:t xml:space="preserve"> for </w:t>
      </w:r>
      <w:r>
        <w:rPr>
          <w:rFonts w:eastAsia="MS Mincho"/>
          <w:sz w:val="24"/>
          <w:szCs w:val="24"/>
        </w:rPr>
        <w:t>Madera Irrigation Distric</w:t>
      </w:r>
      <w:r w:rsidR="007D4502">
        <w:rPr>
          <w:rFonts w:eastAsia="MS Mincho"/>
          <w:sz w:val="24"/>
          <w:szCs w:val="24"/>
        </w:rPr>
        <w:t>t</w:t>
      </w:r>
      <w:r w:rsidR="00F47AFD">
        <w:rPr>
          <w:rFonts w:eastAsia="MS Mincho"/>
          <w:sz w:val="24"/>
          <w:szCs w:val="24"/>
        </w:rPr>
        <w:t xml:space="preserve"> $625</w:t>
      </w:r>
      <w:r>
        <w:rPr>
          <w:rFonts w:eastAsia="MS Mincho"/>
          <w:sz w:val="24"/>
          <w:szCs w:val="24"/>
        </w:rPr>
        <w:t xml:space="preserve"> and </w:t>
      </w:r>
      <w:r w:rsidR="00F47AFD">
        <w:rPr>
          <w:rFonts w:eastAsia="MS Mincho"/>
          <w:sz w:val="24"/>
          <w:szCs w:val="24"/>
        </w:rPr>
        <w:t>$600</w:t>
      </w:r>
      <w:r w:rsidR="007D4502">
        <w:rPr>
          <w:rFonts w:eastAsia="MS Mincho"/>
          <w:sz w:val="24"/>
          <w:szCs w:val="24"/>
        </w:rPr>
        <w:t xml:space="preserve"> for</w:t>
      </w:r>
      <w:r w:rsidR="00F47AFD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Ranchos Independent. </w:t>
      </w:r>
    </w:p>
    <w:p w:rsidR="000407EE" w:rsidP="000407EE" w:rsidRDefault="000407EE" w14:paraId="769262A1" w14:textId="77777777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:rsidR="0056405C" w:rsidP="00E22321" w:rsidRDefault="0056405C" w14:paraId="7BEE651D" w14:textId="47778670">
      <w:pPr>
        <w:pStyle w:val="ListParagraph"/>
        <w:numPr>
          <w:ilvl w:val="0"/>
          <w:numId w:val="8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Igal mentions 10k Donation</w:t>
      </w:r>
      <w:r w:rsidR="007D4502">
        <w:rPr>
          <w:rFonts w:eastAsia="MS Mincho"/>
          <w:sz w:val="24"/>
          <w:szCs w:val="24"/>
        </w:rPr>
        <w:t xml:space="preserve"> from Trinity</w:t>
      </w:r>
    </w:p>
    <w:p w:rsidR="00E22321" w:rsidP="00E22321" w:rsidRDefault="0056405C" w14:paraId="6FF8CCDF" w14:textId="6BB854B9">
      <w:pPr>
        <w:pStyle w:val="ListParagraph"/>
        <w:numPr>
          <w:ilvl w:val="0"/>
          <w:numId w:val="8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Jacklynn </w:t>
      </w:r>
      <w:r w:rsidR="003929B1">
        <w:rPr>
          <w:rFonts w:eastAsia="MS Mincho"/>
          <w:sz w:val="24"/>
          <w:szCs w:val="24"/>
        </w:rPr>
        <w:t>d</w:t>
      </w:r>
      <w:r w:rsidR="00E22321">
        <w:rPr>
          <w:rFonts w:eastAsia="MS Mincho"/>
          <w:sz w:val="24"/>
          <w:szCs w:val="24"/>
        </w:rPr>
        <w:t>iscuss</w:t>
      </w:r>
      <w:r w:rsidR="00396A12">
        <w:rPr>
          <w:rFonts w:eastAsia="MS Mincho"/>
          <w:sz w:val="24"/>
          <w:szCs w:val="24"/>
        </w:rPr>
        <w:t>es</w:t>
      </w:r>
      <w:r w:rsidR="00E22321">
        <w:rPr>
          <w:rFonts w:eastAsia="MS Mincho"/>
          <w:sz w:val="24"/>
          <w:szCs w:val="24"/>
        </w:rPr>
        <w:t xml:space="preserve"> invoices due for SEMCU</w:t>
      </w:r>
      <w:r w:rsidR="00396A12">
        <w:rPr>
          <w:rFonts w:eastAsia="MS Mincho"/>
          <w:sz w:val="24"/>
          <w:szCs w:val="24"/>
        </w:rPr>
        <w:t xml:space="preserve"> from</w:t>
      </w:r>
      <w:r w:rsidR="00E22321">
        <w:rPr>
          <w:rFonts w:eastAsia="MS Mincho"/>
          <w:sz w:val="24"/>
          <w:szCs w:val="24"/>
        </w:rPr>
        <w:t xml:space="preserve"> Cal Valley Printing,</w:t>
      </w:r>
      <w:r w:rsidR="003929B1">
        <w:rPr>
          <w:rFonts w:eastAsia="MS Mincho"/>
          <w:sz w:val="24"/>
          <w:szCs w:val="24"/>
        </w:rPr>
        <w:t xml:space="preserve"> SEMCU administrative invoic</w:t>
      </w:r>
      <w:r w:rsidR="00E22321">
        <w:rPr>
          <w:rFonts w:eastAsia="MS Mincho"/>
          <w:sz w:val="24"/>
          <w:szCs w:val="24"/>
        </w:rPr>
        <w:t>e</w:t>
      </w:r>
      <w:r w:rsidR="003929B1">
        <w:rPr>
          <w:rFonts w:eastAsia="MS Mincho"/>
          <w:sz w:val="24"/>
          <w:szCs w:val="24"/>
        </w:rPr>
        <w:t>s</w:t>
      </w:r>
      <w:r w:rsidR="00E22321">
        <w:rPr>
          <w:rFonts w:eastAsia="MS Mincho"/>
          <w:sz w:val="24"/>
          <w:szCs w:val="24"/>
        </w:rPr>
        <w:t>,</w:t>
      </w:r>
      <w:r w:rsidR="003929B1">
        <w:rPr>
          <w:rFonts w:eastAsia="MS Mincho"/>
          <w:sz w:val="24"/>
          <w:szCs w:val="24"/>
        </w:rPr>
        <w:t xml:space="preserve"> and Fire Protection Discing</w:t>
      </w:r>
      <w:r>
        <w:rPr>
          <w:rFonts w:eastAsia="MS Mincho"/>
          <w:sz w:val="24"/>
          <w:szCs w:val="24"/>
        </w:rPr>
        <w:t>.</w:t>
      </w:r>
    </w:p>
    <w:p w:rsidR="003B58CE" w:rsidP="00E22321" w:rsidRDefault="003929B1" w14:paraId="544DA517" w14:textId="067E34B3">
      <w:pPr>
        <w:pStyle w:val="ListParagraph"/>
        <w:numPr>
          <w:ilvl w:val="0"/>
          <w:numId w:val="8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Igal asks about the Fire Protection Discing. Scott </w:t>
      </w:r>
      <w:r w:rsidR="00D2790B">
        <w:rPr>
          <w:rFonts w:eastAsia="MS Mincho"/>
          <w:sz w:val="24"/>
          <w:szCs w:val="24"/>
        </w:rPr>
        <w:t>replied that the discing was performed at</w:t>
      </w:r>
      <w:r>
        <w:rPr>
          <w:rFonts w:eastAsia="MS Mincho"/>
          <w:sz w:val="24"/>
          <w:szCs w:val="24"/>
        </w:rPr>
        <w:t xml:space="preserve"> a perimeter of</w:t>
      </w:r>
      <w:r w:rsidR="003B58CE">
        <w:rPr>
          <w:rFonts w:eastAsia="MS Mincho"/>
          <w:sz w:val="24"/>
          <w:szCs w:val="24"/>
        </w:rPr>
        <w:t xml:space="preserve"> 50 Feet for 11 houses. </w:t>
      </w:r>
    </w:p>
    <w:p w:rsidRPr="00E22321" w:rsidR="003B58CE" w:rsidP="003929B1" w:rsidRDefault="003B58CE" w14:paraId="36C9D674" w14:textId="77777777">
      <w:pPr>
        <w:pStyle w:val="ListParagraph"/>
        <w:spacing w:after="0" w:line="240" w:lineRule="auto"/>
        <w:ind w:left="2880"/>
        <w:rPr>
          <w:rFonts w:eastAsia="MS Mincho"/>
          <w:sz w:val="24"/>
          <w:szCs w:val="24"/>
        </w:rPr>
      </w:pPr>
    </w:p>
    <w:p w:rsidRPr="00235C10" w:rsidR="00E22321" w:rsidP="000407EE" w:rsidRDefault="00E22321" w14:paraId="2C43B53E" w14:textId="77777777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:rsidR="007825F8" w:rsidP="00235C10" w:rsidRDefault="00207F1A" w14:paraId="21462665" w14:textId="390014A2">
      <w:pPr>
        <w:pStyle w:val="ListParagraph"/>
        <w:numPr>
          <w:ilvl w:val="1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Al Solis</w:t>
      </w:r>
    </w:p>
    <w:p w:rsidR="006B7842" w:rsidP="004D7692" w:rsidRDefault="00632852" w14:paraId="148E8931" w14:textId="5694E0B9">
      <w:pPr>
        <w:pStyle w:val="ListParagraph"/>
        <w:numPr>
          <w:ilvl w:val="2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Reporting on</w:t>
      </w:r>
      <w:r w:rsidR="00D2790B">
        <w:rPr>
          <w:rFonts w:eastAsia="MS Mincho"/>
          <w:sz w:val="24"/>
          <w:szCs w:val="24"/>
        </w:rPr>
        <w:t xml:space="preserve"> the</w:t>
      </w:r>
      <w:r>
        <w:rPr>
          <w:rFonts w:eastAsia="MS Mincho"/>
          <w:sz w:val="24"/>
          <w:szCs w:val="24"/>
        </w:rPr>
        <w:t xml:space="preserve"> May 23</w:t>
      </w:r>
      <w:r w:rsidRPr="00632852">
        <w:rPr>
          <w:rFonts w:eastAsia="MS Mincho"/>
          <w:sz w:val="24"/>
          <w:szCs w:val="24"/>
          <w:vertAlign w:val="superscript"/>
        </w:rPr>
        <w:t>rd</w:t>
      </w:r>
      <w:r>
        <w:rPr>
          <w:rFonts w:eastAsia="MS Mincho"/>
          <w:sz w:val="24"/>
          <w:szCs w:val="24"/>
        </w:rPr>
        <w:t xml:space="preserve"> RWMG.</w:t>
      </w:r>
      <w:r w:rsidR="00CA38C0">
        <w:rPr>
          <w:rFonts w:eastAsia="MS Mincho"/>
          <w:sz w:val="24"/>
          <w:szCs w:val="24"/>
        </w:rPr>
        <w:t xml:space="preserve"> Discussed RWMG </w:t>
      </w:r>
      <w:r w:rsidR="00D2790B">
        <w:rPr>
          <w:rFonts w:eastAsia="MS Mincho"/>
          <w:sz w:val="24"/>
          <w:szCs w:val="24"/>
        </w:rPr>
        <w:t>v</w:t>
      </w:r>
      <w:r w:rsidR="00CA38C0">
        <w:rPr>
          <w:rFonts w:eastAsia="MS Mincho"/>
          <w:sz w:val="24"/>
          <w:szCs w:val="24"/>
        </w:rPr>
        <w:t>arious types of funding.</w:t>
      </w:r>
    </w:p>
    <w:p w:rsidR="00C83186" w:rsidP="00C83186" w:rsidRDefault="00CA38C0" w14:paraId="7FB40EF5" w14:textId="77777777">
      <w:pPr>
        <w:pStyle w:val="ListParagraph"/>
        <w:numPr>
          <w:ilvl w:val="2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Chowchilla Nitrate Control Program</w:t>
      </w:r>
      <w:r w:rsidR="006B7842">
        <w:rPr>
          <w:rFonts w:eastAsia="MS Mincho"/>
          <w:sz w:val="24"/>
          <w:szCs w:val="24"/>
        </w:rPr>
        <w:t xml:space="preserve"> would like </w:t>
      </w:r>
      <w:r>
        <w:rPr>
          <w:rFonts w:eastAsia="MS Mincho"/>
          <w:sz w:val="24"/>
          <w:szCs w:val="24"/>
        </w:rPr>
        <w:t xml:space="preserve">more participants. </w:t>
      </w:r>
      <w:r w:rsidR="00466848">
        <w:rPr>
          <w:rFonts w:eastAsia="MS Mincho"/>
          <w:sz w:val="24"/>
          <w:szCs w:val="24"/>
        </w:rPr>
        <w:t xml:space="preserve">There were </w:t>
      </w:r>
      <w:r w:rsidR="00FC72CD">
        <w:rPr>
          <w:rFonts w:eastAsia="MS Mincho"/>
          <w:sz w:val="24"/>
          <w:szCs w:val="24"/>
        </w:rPr>
        <w:t xml:space="preserve">11 </w:t>
      </w:r>
      <w:r w:rsidR="00466848">
        <w:rPr>
          <w:rFonts w:eastAsia="MS Mincho"/>
          <w:sz w:val="24"/>
          <w:szCs w:val="24"/>
        </w:rPr>
        <w:t>w</w:t>
      </w:r>
      <w:r w:rsidR="00FC72CD">
        <w:rPr>
          <w:rFonts w:eastAsia="MS Mincho"/>
          <w:sz w:val="24"/>
          <w:szCs w:val="24"/>
        </w:rPr>
        <w:t xml:space="preserve">ells </w:t>
      </w:r>
      <w:r w:rsidR="00466848">
        <w:rPr>
          <w:rFonts w:eastAsia="MS Mincho"/>
          <w:sz w:val="24"/>
          <w:szCs w:val="24"/>
        </w:rPr>
        <w:t>t</w:t>
      </w:r>
      <w:r w:rsidR="00FC72CD">
        <w:rPr>
          <w:rFonts w:eastAsia="MS Mincho"/>
          <w:sz w:val="24"/>
          <w:szCs w:val="24"/>
        </w:rPr>
        <w:t>ested,</w:t>
      </w:r>
      <w:r w:rsidR="00466848">
        <w:rPr>
          <w:rFonts w:eastAsia="MS Mincho"/>
          <w:sz w:val="24"/>
          <w:szCs w:val="24"/>
        </w:rPr>
        <w:t xml:space="preserve"> for nitrates and there were</w:t>
      </w:r>
      <w:r w:rsidR="00FC72CD">
        <w:rPr>
          <w:rFonts w:eastAsia="MS Mincho"/>
          <w:sz w:val="24"/>
          <w:szCs w:val="24"/>
        </w:rPr>
        <w:t xml:space="preserve"> 5 </w:t>
      </w:r>
      <w:r w:rsidR="00466848">
        <w:rPr>
          <w:rFonts w:eastAsia="MS Mincho"/>
          <w:sz w:val="24"/>
          <w:szCs w:val="24"/>
        </w:rPr>
        <w:t>w</w:t>
      </w:r>
      <w:r w:rsidR="00FC72CD">
        <w:rPr>
          <w:rFonts w:eastAsia="MS Mincho"/>
          <w:sz w:val="24"/>
          <w:szCs w:val="24"/>
        </w:rPr>
        <w:t>ells over the limit</w:t>
      </w:r>
      <w:r w:rsidR="00466848">
        <w:rPr>
          <w:rFonts w:eastAsia="MS Mincho"/>
          <w:sz w:val="24"/>
          <w:szCs w:val="24"/>
        </w:rPr>
        <w:t>. W</w:t>
      </w:r>
      <w:r w:rsidR="00FC72CD">
        <w:rPr>
          <w:rFonts w:eastAsia="MS Mincho"/>
          <w:sz w:val="24"/>
          <w:szCs w:val="24"/>
        </w:rPr>
        <w:t xml:space="preserve">ater is being provided to those that need it. </w:t>
      </w:r>
      <w:r w:rsidR="00466848">
        <w:rPr>
          <w:rFonts w:eastAsia="MS Mincho"/>
          <w:sz w:val="24"/>
          <w:szCs w:val="24"/>
        </w:rPr>
        <w:t xml:space="preserve">There are </w:t>
      </w:r>
      <w:r w:rsidR="00FC72CD">
        <w:rPr>
          <w:rFonts w:eastAsia="MS Mincho"/>
          <w:sz w:val="24"/>
          <w:szCs w:val="24"/>
        </w:rPr>
        <w:t>30 more people</w:t>
      </w:r>
      <w:r w:rsidR="00466848">
        <w:rPr>
          <w:rFonts w:eastAsia="MS Mincho"/>
          <w:sz w:val="24"/>
          <w:szCs w:val="24"/>
        </w:rPr>
        <w:t xml:space="preserve"> who</w:t>
      </w:r>
      <w:r w:rsidR="00FC72CD">
        <w:rPr>
          <w:rFonts w:eastAsia="MS Mincho"/>
          <w:sz w:val="24"/>
          <w:szCs w:val="24"/>
        </w:rPr>
        <w:t xml:space="preserve"> would like their wells tested for </w:t>
      </w:r>
      <w:r w:rsidR="00466848">
        <w:rPr>
          <w:rFonts w:eastAsia="MS Mincho"/>
          <w:sz w:val="24"/>
          <w:szCs w:val="24"/>
        </w:rPr>
        <w:t>n</w:t>
      </w:r>
      <w:r w:rsidR="00FC72CD">
        <w:rPr>
          <w:rFonts w:eastAsia="MS Mincho"/>
          <w:sz w:val="24"/>
          <w:szCs w:val="24"/>
        </w:rPr>
        <w:t>itrates.</w:t>
      </w:r>
      <w:r w:rsidR="00C83186">
        <w:rPr>
          <w:rFonts w:eastAsia="MS Mincho"/>
          <w:sz w:val="24"/>
          <w:szCs w:val="24"/>
        </w:rPr>
        <w:t xml:space="preserve"> </w:t>
      </w:r>
      <w:r w:rsidRPr="00C83186" w:rsidR="006B7842">
        <w:rPr>
          <w:rFonts w:eastAsia="MS Mincho"/>
          <w:sz w:val="24"/>
          <w:szCs w:val="24"/>
        </w:rPr>
        <w:t>F</w:t>
      </w:r>
      <w:r w:rsidRPr="00C83186" w:rsidR="00FC72CD">
        <w:rPr>
          <w:rFonts w:eastAsia="MS Mincho"/>
          <w:sz w:val="24"/>
          <w:szCs w:val="24"/>
        </w:rPr>
        <w:t>unding for disadvantaged communities discussed.</w:t>
      </w:r>
    </w:p>
    <w:p w:rsidRPr="00C83186" w:rsidR="00E7605B" w:rsidP="00C83186" w:rsidRDefault="00897F72" w14:paraId="2F6FB658" w14:textId="672BFD71">
      <w:pPr>
        <w:pStyle w:val="ListParagraph"/>
        <w:numPr>
          <w:ilvl w:val="2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 w:rsidRPr="00C83186">
        <w:rPr>
          <w:rFonts w:eastAsia="MS Mincho"/>
          <w:sz w:val="24"/>
          <w:szCs w:val="24"/>
        </w:rPr>
        <w:t xml:space="preserve">DWR </w:t>
      </w:r>
      <w:r w:rsidRPr="00C83186" w:rsidR="00E7605B">
        <w:rPr>
          <w:rFonts w:eastAsia="MS Mincho"/>
          <w:sz w:val="24"/>
          <w:szCs w:val="24"/>
        </w:rPr>
        <w:t>d</w:t>
      </w:r>
      <w:r w:rsidRPr="00C83186">
        <w:rPr>
          <w:rFonts w:eastAsia="MS Mincho"/>
          <w:sz w:val="24"/>
          <w:szCs w:val="24"/>
        </w:rPr>
        <w:t>id not approve a</w:t>
      </w:r>
      <w:r w:rsidRPr="00C83186" w:rsidR="00E7605B">
        <w:rPr>
          <w:rFonts w:eastAsia="MS Mincho"/>
          <w:sz w:val="24"/>
          <w:szCs w:val="24"/>
        </w:rPr>
        <w:t xml:space="preserve"> </w:t>
      </w:r>
      <w:r w:rsidRPr="00C83186">
        <w:rPr>
          <w:rFonts w:eastAsia="MS Mincho"/>
          <w:sz w:val="24"/>
          <w:szCs w:val="24"/>
        </w:rPr>
        <w:t xml:space="preserve">plan for Oakhurst because there was no water management plan in place. </w:t>
      </w:r>
      <w:r w:rsidR="00C83186">
        <w:rPr>
          <w:rFonts w:eastAsia="MS Mincho"/>
          <w:sz w:val="24"/>
          <w:szCs w:val="24"/>
        </w:rPr>
        <w:t>Madera County is now l</w:t>
      </w:r>
      <w:r w:rsidRPr="00C83186" w:rsidR="00C852B4">
        <w:rPr>
          <w:rFonts w:eastAsia="MS Mincho"/>
          <w:sz w:val="24"/>
          <w:szCs w:val="24"/>
        </w:rPr>
        <w:t>ooking for other ways to use that funding.</w:t>
      </w:r>
    </w:p>
    <w:p w:rsidRPr="009B6660" w:rsidR="00A046FD" w:rsidP="009B6660" w:rsidRDefault="00C83186" w14:paraId="57BA472B" w14:textId="572E8ED8">
      <w:pPr>
        <w:pStyle w:val="ListParagraph"/>
        <w:numPr>
          <w:ilvl w:val="2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Discussion on update of </w:t>
      </w:r>
      <w:r w:rsidR="004D7692">
        <w:rPr>
          <w:rFonts w:eastAsia="MS Mincho"/>
          <w:sz w:val="24"/>
          <w:szCs w:val="24"/>
        </w:rPr>
        <w:t>IWRM Implementation to mountain and southern counties</w:t>
      </w:r>
      <w:r>
        <w:rPr>
          <w:rFonts w:eastAsia="MS Mincho"/>
          <w:sz w:val="24"/>
          <w:szCs w:val="24"/>
        </w:rPr>
        <w:t xml:space="preserve"> projects. </w:t>
      </w:r>
      <w:r w:rsidR="004D7692">
        <w:rPr>
          <w:rFonts w:eastAsia="MS Mincho"/>
          <w:sz w:val="24"/>
          <w:szCs w:val="24"/>
        </w:rPr>
        <w:t>Indian Lakes project will be delayed for 6 weeks for meter boxes to be installed.</w:t>
      </w:r>
      <w:r w:rsidR="009B6660">
        <w:rPr>
          <w:rFonts w:eastAsia="MS Mincho"/>
          <w:sz w:val="24"/>
          <w:szCs w:val="24"/>
        </w:rPr>
        <w:t xml:space="preserve"> </w:t>
      </w:r>
      <w:r w:rsidRPr="009B6660" w:rsidR="0039377A">
        <w:rPr>
          <w:rFonts w:eastAsia="MS Mincho"/>
          <w:sz w:val="24"/>
          <w:szCs w:val="24"/>
        </w:rPr>
        <w:t xml:space="preserve">Parkwood </w:t>
      </w:r>
      <w:r w:rsidRPr="009B6660" w:rsidR="00A046FD">
        <w:rPr>
          <w:rFonts w:eastAsia="MS Mincho"/>
          <w:sz w:val="24"/>
          <w:szCs w:val="24"/>
        </w:rPr>
        <w:t>is also delayed because meter boxes need to be installed</w:t>
      </w:r>
      <w:r w:rsidRPr="009B6660" w:rsidR="0039377A">
        <w:rPr>
          <w:rFonts w:eastAsia="MS Mincho"/>
          <w:sz w:val="24"/>
          <w:szCs w:val="24"/>
        </w:rPr>
        <w:t xml:space="preserve">. </w:t>
      </w:r>
    </w:p>
    <w:p w:rsidR="009E3A5C" w:rsidP="00A046FD" w:rsidRDefault="009B6660" w14:paraId="59FB023C" w14:textId="77777777">
      <w:pPr>
        <w:pStyle w:val="ListParagraph"/>
        <w:numPr>
          <w:ilvl w:val="2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The </w:t>
      </w:r>
      <w:r w:rsidRPr="00A046FD" w:rsidR="0039377A">
        <w:rPr>
          <w:rFonts w:eastAsia="MS Mincho"/>
          <w:sz w:val="24"/>
          <w:szCs w:val="24"/>
        </w:rPr>
        <w:t xml:space="preserve">Parkdale </w:t>
      </w:r>
      <w:r>
        <w:rPr>
          <w:rFonts w:eastAsia="MS Mincho"/>
          <w:sz w:val="24"/>
          <w:szCs w:val="24"/>
        </w:rPr>
        <w:t xml:space="preserve">project </w:t>
      </w:r>
      <w:r w:rsidRPr="00A046FD" w:rsidR="0039377A">
        <w:rPr>
          <w:rFonts w:eastAsia="MS Mincho"/>
          <w:sz w:val="24"/>
          <w:szCs w:val="24"/>
        </w:rPr>
        <w:t>is more advanced than all</w:t>
      </w:r>
      <w:r>
        <w:rPr>
          <w:rFonts w:eastAsia="MS Mincho"/>
          <w:sz w:val="24"/>
          <w:szCs w:val="24"/>
        </w:rPr>
        <w:t xml:space="preserve"> of the other</w:t>
      </w:r>
      <w:r w:rsidRPr="00A046FD" w:rsidR="0039377A">
        <w:rPr>
          <w:rFonts w:eastAsia="MS Mincho"/>
          <w:sz w:val="24"/>
          <w:szCs w:val="24"/>
        </w:rPr>
        <w:t xml:space="preserve"> the projects.</w:t>
      </w:r>
      <w:r>
        <w:rPr>
          <w:rFonts w:eastAsia="MS Mincho"/>
          <w:sz w:val="24"/>
          <w:szCs w:val="24"/>
        </w:rPr>
        <w:t xml:space="preserve"> </w:t>
      </w:r>
      <w:r w:rsidR="003E12C8">
        <w:rPr>
          <w:rFonts w:eastAsia="MS Mincho"/>
          <w:sz w:val="24"/>
          <w:szCs w:val="24"/>
        </w:rPr>
        <w:t xml:space="preserve">During the creek fire impact tour it was decided that more trees must be planted. </w:t>
      </w:r>
      <w:r w:rsidRPr="00A046FD" w:rsidR="00130383">
        <w:rPr>
          <w:rFonts w:eastAsia="MS Mincho"/>
          <w:sz w:val="24"/>
          <w:szCs w:val="24"/>
        </w:rPr>
        <w:t xml:space="preserve">Discussion of 2022 RWMG Proposal grant </w:t>
      </w:r>
      <w:r w:rsidRPr="00A046FD" w:rsidR="009E3A5C">
        <w:rPr>
          <w:rFonts w:eastAsia="MS Mincho"/>
          <w:sz w:val="24"/>
          <w:szCs w:val="24"/>
        </w:rPr>
        <w:t>funding</w:t>
      </w:r>
      <w:r w:rsidR="009E3A5C">
        <w:rPr>
          <w:rFonts w:eastAsia="MS Mincho"/>
          <w:sz w:val="24"/>
          <w:szCs w:val="24"/>
        </w:rPr>
        <w:t xml:space="preserve">; </w:t>
      </w:r>
      <w:r w:rsidRPr="00A046FD" w:rsidR="009E3A5C">
        <w:rPr>
          <w:rFonts w:eastAsia="MS Mincho"/>
          <w:sz w:val="24"/>
          <w:szCs w:val="24"/>
        </w:rPr>
        <w:t>$</w:t>
      </w:r>
      <w:r w:rsidRPr="00A046FD" w:rsidR="00130383">
        <w:rPr>
          <w:rFonts w:eastAsia="MS Mincho"/>
          <w:sz w:val="24"/>
          <w:szCs w:val="24"/>
        </w:rPr>
        <w:t>594,000</w:t>
      </w:r>
      <w:r w:rsidR="002A5F02">
        <w:rPr>
          <w:rFonts w:eastAsia="MS Mincho"/>
          <w:sz w:val="24"/>
          <w:szCs w:val="24"/>
        </w:rPr>
        <w:t xml:space="preserve"> is</w:t>
      </w:r>
      <w:r w:rsidRPr="00A046FD" w:rsidR="00130383">
        <w:rPr>
          <w:rFonts w:eastAsia="MS Mincho"/>
          <w:sz w:val="24"/>
          <w:szCs w:val="24"/>
        </w:rPr>
        <w:t xml:space="preserve"> available </w:t>
      </w:r>
      <w:r w:rsidR="009E3A5C">
        <w:rPr>
          <w:rFonts w:eastAsia="MS Mincho"/>
          <w:sz w:val="24"/>
          <w:szCs w:val="24"/>
        </w:rPr>
        <w:t xml:space="preserve">and RWMG is </w:t>
      </w:r>
      <w:r w:rsidRPr="00A046FD" w:rsidR="00130383">
        <w:rPr>
          <w:rFonts w:eastAsia="MS Mincho"/>
          <w:sz w:val="24"/>
          <w:szCs w:val="24"/>
        </w:rPr>
        <w:t>de</w:t>
      </w:r>
      <w:r w:rsidR="00A046FD">
        <w:rPr>
          <w:rFonts w:eastAsia="MS Mincho"/>
          <w:sz w:val="24"/>
          <w:szCs w:val="24"/>
        </w:rPr>
        <w:t>v</w:t>
      </w:r>
      <w:r w:rsidRPr="00A046FD" w:rsidR="00130383">
        <w:rPr>
          <w:rFonts w:eastAsia="MS Mincho"/>
          <w:sz w:val="24"/>
          <w:szCs w:val="24"/>
        </w:rPr>
        <w:t>eloping guid</w:t>
      </w:r>
      <w:r w:rsidR="00A046FD">
        <w:rPr>
          <w:rFonts w:eastAsia="MS Mincho"/>
          <w:sz w:val="24"/>
          <w:szCs w:val="24"/>
        </w:rPr>
        <w:t>e</w:t>
      </w:r>
      <w:r w:rsidRPr="00A046FD" w:rsidR="00130383">
        <w:rPr>
          <w:rFonts w:eastAsia="MS Mincho"/>
          <w:sz w:val="24"/>
          <w:szCs w:val="24"/>
        </w:rPr>
        <w:t xml:space="preserve">lines for use of that money. </w:t>
      </w:r>
    </w:p>
    <w:p w:rsidRPr="00A046FD" w:rsidR="00FC72CD" w:rsidP="00A046FD" w:rsidRDefault="00741105" w14:paraId="554526FC" w14:textId="549B785B">
      <w:pPr>
        <w:pStyle w:val="ListParagraph"/>
        <w:numPr>
          <w:ilvl w:val="2"/>
          <w:numId w:val="1"/>
        </w:numPr>
        <w:spacing w:after="0" w:line="240" w:lineRule="auto"/>
        <w:rPr>
          <w:rFonts w:eastAsia="MS Mincho"/>
          <w:sz w:val="24"/>
          <w:szCs w:val="24"/>
        </w:rPr>
      </w:pPr>
      <w:r w:rsidRPr="00A046FD">
        <w:rPr>
          <w:rFonts w:eastAsia="MS Mincho"/>
          <w:sz w:val="24"/>
          <w:szCs w:val="24"/>
        </w:rPr>
        <w:t>M</w:t>
      </w:r>
      <w:r w:rsidR="00A046FD">
        <w:rPr>
          <w:rFonts w:eastAsia="MS Mincho"/>
          <w:sz w:val="24"/>
          <w:szCs w:val="24"/>
        </w:rPr>
        <w:t>a</w:t>
      </w:r>
      <w:r w:rsidRPr="00A046FD">
        <w:rPr>
          <w:rFonts w:eastAsia="MS Mincho"/>
          <w:sz w:val="24"/>
          <w:szCs w:val="24"/>
        </w:rPr>
        <w:t>d</w:t>
      </w:r>
      <w:r w:rsidR="00A046FD">
        <w:rPr>
          <w:rFonts w:eastAsia="MS Mincho"/>
          <w:sz w:val="24"/>
          <w:szCs w:val="24"/>
        </w:rPr>
        <w:t>e</w:t>
      </w:r>
      <w:r w:rsidRPr="00A046FD">
        <w:rPr>
          <w:rFonts w:eastAsia="MS Mincho"/>
          <w:sz w:val="24"/>
          <w:szCs w:val="24"/>
        </w:rPr>
        <w:t xml:space="preserve">ra BOS Protest hearing is </w:t>
      </w:r>
      <w:r w:rsidR="00FA7C81">
        <w:rPr>
          <w:rFonts w:eastAsia="MS Mincho"/>
          <w:sz w:val="24"/>
          <w:szCs w:val="24"/>
        </w:rPr>
        <w:t>6/21/2022</w:t>
      </w:r>
      <w:r w:rsidR="009E3A5C">
        <w:rPr>
          <w:rFonts w:eastAsia="MS Mincho"/>
          <w:sz w:val="24"/>
          <w:szCs w:val="24"/>
        </w:rPr>
        <w:t>.</w:t>
      </w:r>
    </w:p>
    <w:p w:rsidRPr="00765B58" w:rsidR="00971ACA" w:rsidP="00765B58" w:rsidRDefault="00971ACA" w14:paraId="2BA17057" w14:textId="3E9401A3">
      <w:pPr>
        <w:spacing w:after="0" w:line="240" w:lineRule="auto"/>
        <w:ind w:left="1800"/>
        <w:rPr>
          <w:rFonts w:eastAsia="MS Mincho"/>
          <w:sz w:val="24"/>
          <w:szCs w:val="24"/>
        </w:rPr>
      </w:pPr>
    </w:p>
    <w:p w:rsidR="00C36A56" w:rsidP="00242D0E" w:rsidRDefault="00C36A56" w14:paraId="7DDD7D32" w14:textId="77777777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:rsidRPr="007676D4" w:rsidR="00B72B2C" w:rsidP="00242D0E" w:rsidRDefault="00B72B2C" w14:paraId="507E0C62" w14:textId="77777777">
      <w:pPr>
        <w:spacing w:after="0" w:line="240" w:lineRule="auto"/>
        <w:contextualSpacing/>
        <w:rPr>
          <w:rFonts w:eastAsia="MS Mincho"/>
          <w:b/>
          <w:sz w:val="24"/>
          <w:szCs w:val="24"/>
        </w:rPr>
      </w:pPr>
    </w:p>
    <w:p w:rsidRPr="007676D4" w:rsidR="00242D0E" w:rsidP="00242D0E" w:rsidRDefault="00242D0E" w14:paraId="48116FC7" w14:textId="39C81315">
      <w:pPr>
        <w:numPr>
          <w:ilvl w:val="0"/>
          <w:numId w:val="1"/>
        </w:num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Discussion Items</w:t>
      </w:r>
    </w:p>
    <w:p w:rsidR="00F95B7C" w:rsidP="001850A4" w:rsidRDefault="00F95B7C" w14:paraId="1DFE74E9" w14:textId="77777777">
      <w:pPr>
        <w:spacing w:after="0" w:line="240" w:lineRule="auto"/>
        <w:contextualSpacing/>
        <w:rPr>
          <w:rFonts w:eastAsia="MS Mincho"/>
          <w:sz w:val="24"/>
          <w:szCs w:val="24"/>
        </w:rPr>
      </w:pPr>
    </w:p>
    <w:p w:rsidRPr="007676D4" w:rsidR="00242D0E" w:rsidP="00242D0E" w:rsidRDefault="00242D0E" w14:paraId="76BFC580" w14:textId="77777777">
      <w:pPr>
        <w:numPr>
          <w:ilvl w:val="1"/>
          <w:numId w:val="1"/>
        </w:numPr>
        <w:spacing w:after="0" w:line="240" w:lineRule="auto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Grant Reports</w:t>
      </w:r>
    </w:p>
    <w:p w:rsidRPr="00E01AD4" w:rsidR="002075AA" w:rsidP="00E01AD4" w:rsidRDefault="000412D4" w14:paraId="16AAD3E3" w14:textId="0CF10B5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A4547">
        <w:rPr>
          <w:sz w:val="24"/>
          <w:szCs w:val="24"/>
        </w:rPr>
        <w:t>SEMCU to vote on Grant Writing Course</w:t>
      </w:r>
      <w:r>
        <w:rPr>
          <w:sz w:val="24"/>
          <w:szCs w:val="24"/>
        </w:rPr>
        <w:t xml:space="preserve"> reimbursement</w:t>
      </w:r>
      <w:r w:rsidRPr="00DA4547">
        <w:rPr>
          <w:sz w:val="24"/>
          <w:szCs w:val="24"/>
        </w:rPr>
        <w:t xml:space="preserve"> for Robin for a grant for a new park in Madera</w:t>
      </w:r>
      <w:r w:rsidR="00E01AD4">
        <w:rPr>
          <w:sz w:val="24"/>
          <w:szCs w:val="24"/>
        </w:rPr>
        <w:t>.</w:t>
      </w:r>
      <w:r w:rsidR="002075AA">
        <w:rPr>
          <w:sz w:val="24"/>
          <w:szCs w:val="24"/>
        </w:rPr>
        <w:t xml:space="preserve"> </w:t>
      </w:r>
      <w:r w:rsidRPr="00E01AD4" w:rsidR="002075AA">
        <w:rPr>
          <w:rFonts w:eastAsia="MS Mincho"/>
          <w:sz w:val="24"/>
          <w:szCs w:val="24"/>
        </w:rPr>
        <w:t>Igal motions to have a Grant Writing Class for Robin</w:t>
      </w:r>
      <w:r w:rsidRPr="00E01AD4" w:rsidR="00E01AD4">
        <w:rPr>
          <w:rFonts w:eastAsia="MS Mincho"/>
          <w:sz w:val="24"/>
          <w:szCs w:val="24"/>
        </w:rPr>
        <w:t xml:space="preserve">, all in favor. </w:t>
      </w:r>
    </w:p>
    <w:p w:rsidRPr="007676D4" w:rsidR="00B47BD7" w:rsidP="00B47BD7" w:rsidRDefault="00B47BD7" w14:paraId="2131AB7C" w14:textId="77777777">
      <w:pPr>
        <w:spacing w:after="0" w:line="240" w:lineRule="auto"/>
        <w:ind w:left="2160"/>
        <w:contextualSpacing/>
        <w:rPr>
          <w:rFonts w:eastAsia="MS Mincho"/>
          <w:sz w:val="24"/>
          <w:szCs w:val="24"/>
        </w:rPr>
      </w:pPr>
    </w:p>
    <w:p w:rsidR="00662E52" w:rsidP="00B47BD7" w:rsidRDefault="005546A3" w14:paraId="3C77FD0B" w14:textId="255EB55F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>Upcoming Events</w:t>
      </w:r>
    </w:p>
    <w:p w:rsidRPr="007A07A8" w:rsidR="007A07A8" w:rsidP="007A07A8" w:rsidRDefault="007A07A8" w14:paraId="2DF28788" w14:textId="0FE35FD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A07A8">
        <w:rPr>
          <w:sz w:val="24"/>
          <w:szCs w:val="24"/>
        </w:rPr>
        <w:t>Discussion</w:t>
      </w:r>
      <w:r w:rsidR="00423E36">
        <w:rPr>
          <w:sz w:val="24"/>
          <w:szCs w:val="24"/>
        </w:rPr>
        <w:t xml:space="preserve"> </w:t>
      </w:r>
      <w:r w:rsidRPr="007A07A8">
        <w:rPr>
          <w:sz w:val="24"/>
          <w:szCs w:val="24"/>
        </w:rPr>
        <w:t xml:space="preserve">on </w:t>
      </w:r>
      <w:r w:rsidR="00423E36">
        <w:rPr>
          <w:sz w:val="24"/>
          <w:szCs w:val="24"/>
        </w:rPr>
        <w:t>e</w:t>
      </w:r>
      <w:r w:rsidRPr="007A07A8">
        <w:rPr>
          <w:sz w:val="24"/>
          <w:szCs w:val="24"/>
        </w:rPr>
        <w:t xml:space="preserve">ducational </w:t>
      </w:r>
      <w:r w:rsidR="00423E36">
        <w:rPr>
          <w:sz w:val="24"/>
          <w:szCs w:val="24"/>
        </w:rPr>
        <w:t>v</w:t>
      </w:r>
      <w:r w:rsidRPr="007A07A8">
        <w:rPr>
          <w:sz w:val="24"/>
          <w:szCs w:val="24"/>
        </w:rPr>
        <w:t>isits from LAFC and other Guest Speakers to GVSD and MUSD facilitated by SEMCU.</w:t>
      </w:r>
    </w:p>
    <w:p w:rsidRPr="00941FA7" w:rsidR="00941FA7" w:rsidP="00941FA7" w:rsidRDefault="00941FA7" w14:paraId="1F0D2887" w14:textId="77777777">
      <w:pPr>
        <w:pStyle w:val="ListParagraph"/>
        <w:spacing w:after="0" w:line="240" w:lineRule="auto"/>
        <w:ind w:left="1800"/>
        <w:rPr>
          <w:rFonts w:eastAsia="MS Mincho"/>
          <w:sz w:val="24"/>
          <w:szCs w:val="24"/>
        </w:rPr>
      </w:pPr>
    </w:p>
    <w:p w:rsidRPr="00476AB0" w:rsidR="00476AB0" w:rsidP="00476AB0" w:rsidRDefault="00476AB0" w14:paraId="4BC5DB7E" w14:textId="21BDCB10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Igal Motions to Vote Robin in as a Board Member, Jeff seconds.</w:t>
      </w:r>
      <w:r w:rsidR="00423E36">
        <w:rPr>
          <w:rFonts w:eastAsia="MS Mincho"/>
          <w:sz w:val="24"/>
          <w:szCs w:val="24"/>
        </w:rPr>
        <w:t xml:space="preserve"> All in favor.</w:t>
      </w:r>
    </w:p>
    <w:p w:rsidRPr="00476AB0" w:rsidR="00476AB0" w:rsidP="00476AB0" w:rsidRDefault="00476AB0" w14:paraId="55522798" w14:textId="77777777">
      <w:pPr>
        <w:pStyle w:val="ListParagraph"/>
        <w:spacing w:after="0" w:line="240" w:lineRule="auto"/>
        <w:ind w:left="1800"/>
        <w:rPr>
          <w:rFonts w:eastAsia="MS Mincho"/>
          <w:sz w:val="24"/>
          <w:szCs w:val="24"/>
        </w:rPr>
      </w:pPr>
    </w:p>
    <w:p w:rsidR="00EE7C82" w:rsidP="00EE7C82" w:rsidRDefault="00EE7C82" w14:paraId="54B5BF00" w14:textId="77777777">
      <w:pPr>
        <w:pStyle w:val="ListParagraph"/>
        <w:spacing w:after="0" w:line="240" w:lineRule="auto"/>
        <w:ind w:left="1440"/>
        <w:rPr>
          <w:rFonts w:eastAsia="MS Mincho"/>
          <w:sz w:val="24"/>
          <w:szCs w:val="24"/>
        </w:rPr>
      </w:pPr>
    </w:p>
    <w:p w:rsidR="009E3A5C" w:rsidP="009E3A5C" w:rsidRDefault="00DA2841" w14:paraId="576C05F2" w14:textId="77777777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eastAsia="MS Mincho"/>
          <w:sz w:val="24"/>
          <w:szCs w:val="24"/>
        </w:rPr>
      </w:pPr>
      <w:r w:rsidRPr="00DA2841">
        <w:rPr>
          <w:rFonts w:eastAsia="MS Mincho"/>
          <w:sz w:val="24"/>
          <w:szCs w:val="24"/>
        </w:rPr>
        <w:t>General Discussion</w:t>
      </w:r>
    </w:p>
    <w:p w:rsidRPr="009E3A5C" w:rsidR="00DA2841" w:rsidP="009E3A5C" w:rsidRDefault="00700372" w14:paraId="58C0E583" w14:textId="29B7A5F3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sz w:val="24"/>
          <w:szCs w:val="24"/>
        </w:rPr>
      </w:pPr>
      <w:r w:rsidRPr="009E3A5C">
        <w:rPr>
          <w:rFonts w:eastAsia="MS Mincho"/>
          <w:sz w:val="24"/>
          <w:szCs w:val="24"/>
        </w:rPr>
        <w:t>Sarbjit</w:t>
      </w:r>
      <w:r w:rsidRPr="009E3A5C" w:rsidR="00533B46">
        <w:rPr>
          <w:rFonts w:eastAsia="MS Mincho"/>
          <w:sz w:val="24"/>
          <w:szCs w:val="24"/>
        </w:rPr>
        <w:t xml:space="preserve"> agrees to write SEMCU article on BOS Meeting Protest vote</w:t>
      </w:r>
      <w:r w:rsidRPr="009E3A5C" w:rsidR="00E33C66">
        <w:rPr>
          <w:rFonts w:eastAsia="MS Mincho"/>
          <w:sz w:val="24"/>
          <w:szCs w:val="24"/>
        </w:rPr>
        <w:t>.</w:t>
      </w:r>
    </w:p>
    <w:p w:rsidRPr="00DA2841" w:rsidR="00533B46" w:rsidP="00DA2841" w:rsidRDefault="00533B46" w14:paraId="67087E42" w14:textId="77777777">
      <w:pPr>
        <w:pStyle w:val="ListParagraph"/>
        <w:spacing w:after="0" w:line="240" w:lineRule="auto"/>
        <w:ind w:left="1800"/>
        <w:rPr>
          <w:rFonts w:eastAsia="MS Mincho"/>
          <w:b/>
          <w:sz w:val="24"/>
          <w:szCs w:val="24"/>
        </w:rPr>
      </w:pPr>
    </w:p>
    <w:p w:rsidRPr="007676D4" w:rsidR="00242D0E" w:rsidP="00DA2841" w:rsidRDefault="00242D0E" w14:paraId="63DCBBAB" w14:textId="4ECFD28A">
      <w:pPr>
        <w:pStyle w:val="ListParagraph"/>
        <w:numPr>
          <w:ilvl w:val="0"/>
          <w:numId w:val="4"/>
        </w:numPr>
        <w:spacing w:after="0" w:line="240" w:lineRule="auto"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Next Foundation</w:t>
      </w:r>
      <w:r w:rsidR="007F076A">
        <w:rPr>
          <w:rFonts w:eastAsia="MS Mincho"/>
          <w:b/>
          <w:sz w:val="24"/>
          <w:szCs w:val="24"/>
        </w:rPr>
        <w:t xml:space="preserve"> Virtual</w:t>
      </w:r>
      <w:r w:rsidRPr="007676D4">
        <w:rPr>
          <w:rFonts w:eastAsia="MS Mincho"/>
          <w:b/>
          <w:sz w:val="24"/>
          <w:szCs w:val="24"/>
        </w:rPr>
        <w:t xml:space="preserve"> Meeting</w:t>
      </w:r>
      <w:r w:rsidRPr="007676D4">
        <w:rPr>
          <w:rFonts w:eastAsia="MS Mincho"/>
          <w:sz w:val="24"/>
          <w:szCs w:val="24"/>
        </w:rPr>
        <w:t xml:space="preserve"> – Monday, </w:t>
      </w:r>
      <w:r w:rsidR="00941FA7">
        <w:rPr>
          <w:rFonts w:eastAsia="MS Mincho"/>
          <w:sz w:val="24"/>
          <w:szCs w:val="24"/>
        </w:rPr>
        <w:t>Ju</w:t>
      </w:r>
      <w:r w:rsidR="004169F0">
        <w:rPr>
          <w:rFonts w:eastAsia="MS Mincho"/>
          <w:sz w:val="24"/>
          <w:szCs w:val="24"/>
        </w:rPr>
        <w:t>ly</w:t>
      </w:r>
      <w:r w:rsidR="0005091D">
        <w:rPr>
          <w:rFonts w:eastAsia="MS Mincho"/>
          <w:sz w:val="24"/>
          <w:szCs w:val="24"/>
        </w:rPr>
        <w:t xml:space="preserve"> </w:t>
      </w:r>
      <w:r w:rsidR="004169F0">
        <w:rPr>
          <w:rFonts w:eastAsia="MS Mincho"/>
          <w:sz w:val="24"/>
          <w:szCs w:val="24"/>
        </w:rPr>
        <w:t>18</w:t>
      </w:r>
      <w:r w:rsidRPr="0005091D" w:rsidR="0005091D">
        <w:rPr>
          <w:rFonts w:eastAsia="MS Mincho"/>
          <w:sz w:val="24"/>
          <w:szCs w:val="24"/>
          <w:vertAlign w:val="superscript"/>
        </w:rPr>
        <w:t>th</w:t>
      </w:r>
      <w:r w:rsidRPr="007676D4">
        <w:rPr>
          <w:rFonts w:eastAsia="MS Mincho"/>
          <w:sz w:val="24"/>
          <w:szCs w:val="24"/>
        </w:rPr>
        <w:t>, 202</w:t>
      </w:r>
      <w:r w:rsidR="005B08F8">
        <w:rPr>
          <w:rFonts w:eastAsia="MS Mincho"/>
          <w:sz w:val="24"/>
          <w:szCs w:val="24"/>
        </w:rPr>
        <w:t>2</w:t>
      </w:r>
      <w:r w:rsidRPr="007676D4">
        <w:rPr>
          <w:rFonts w:eastAsia="MS Mincho"/>
          <w:sz w:val="24"/>
          <w:szCs w:val="24"/>
        </w:rPr>
        <w:t xml:space="preserve"> at 6:</w:t>
      </w:r>
      <w:r w:rsidR="00E33C66">
        <w:rPr>
          <w:rFonts w:eastAsia="MS Mincho"/>
          <w:sz w:val="24"/>
          <w:szCs w:val="24"/>
        </w:rPr>
        <w:t>00</w:t>
      </w:r>
      <w:r w:rsidRPr="007676D4">
        <w:rPr>
          <w:rFonts w:eastAsia="MS Mincho"/>
          <w:sz w:val="24"/>
          <w:szCs w:val="24"/>
        </w:rPr>
        <w:t>pm</w:t>
      </w:r>
      <w:r w:rsidR="0078451A">
        <w:rPr>
          <w:rFonts w:eastAsia="MS Mincho"/>
          <w:sz w:val="24"/>
          <w:szCs w:val="24"/>
        </w:rPr>
        <w:t xml:space="preserve"> </w:t>
      </w:r>
    </w:p>
    <w:p w:rsidRPr="007676D4" w:rsidR="00242D0E" w:rsidP="00242D0E" w:rsidRDefault="00242D0E" w14:paraId="261886C9" w14:textId="77777777">
      <w:pPr>
        <w:spacing w:after="0" w:line="240" w:lineRule="auto"/>
        <w:ind w:left="1080"/>
        <w:rPr>
          <w:rFonts w:eastAsia="MS Mincho"/>
          <w:b/>
          <w:sz w:val="24"/>
          <w:szCs w:val="24"/>
        </w:rPr>
      </w:pPr>
    </w:p>
    <w:p w:rsidRPr="007676D4" w:rsidR="00242D0E" w:rsidP="00242D0E" w:rsidRDefault="00242D0E" w14:paraId="7D87F552" w14:textId="77EDDFC6">
      <w:pPr>
        <w:numPr>
          <w:ilvl w:val="0"/>
          <w:numId w:val="6"/>
        </w:numPr>
        <w:spacing w:after="0" w:line="240" w:lineRule="auto"/>
        <w:contextualSpacing/>
        <w:rPr>
          <w:rFonts w:eastAsia="MS Mincho"/>
          <w:b/>
          <w:sz w:val="24"/>
          <w:szCs w:val="24"/>
        </w:rPr>
      </w:pPr>
      <w:r w:rsidRPr="007676D4">
        <w:rPr>
          <w:rFonts w:eastAsia="MS Mincho"/>
          <w:b/>
          <w:sz w:val="24"/>
          <w:szCs w:val="24"/>
        </w:rPr>
        <w:t>Adjournment</w:t>
      </w:r>
    </w:p>
    <w:p w:rsidRPr="007676D4" w:rsidR="00842DC1" w:rsidP="00242D0E" w:rsidRDefault="004169F0" w14:paraId="66AFC35D" w14:textId="53DE4ECC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Dov</w:t>
      </w:r>
      <w:r w:rsidRPr="007676D4" w:rsidR="00842DC1">
        <w:rPr>
          <w:rFonts w:eastAsia="MS Mincho"/>
          <w:sz w:val="24"/>
          <w:szCs w:val="24"/>
        </w:rPr>
        <w:t xml:space="preserve"> motioned to adjourn</w:t>
      </w:r>
    </w:p>
    <w:p w:rsidRPr="007676D4" w:rsidR="00842DC1" w:rsidP="00242D0E" w:rsidRDefault="004169F0" w14:paraId="3608F162" w14:textId="439BB3F5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Sarbjit</w:t>
      </w:r>
      <w:r w:rsidRPr="007676D4" w:rsidR="00842DC1">
        <w:rPr>
          <w:rFonts w:eastAsia="MS Mincho"/>
          <w:sz w:val="24"/>
          <w:szCs w:val="24"/>
        </w:rPr>
        <w:t xml:space="preserve"> seconded, a</w:t>
      </w:r>
      <w:r w:rsidR="007F076A">
        <w:rPr>
          <w:rFonts w:eastAsia="MS Mincho"/>
          <w:sz w:val="24"/>
          <w:szCs w:val="24"/>
        </w:rPr>
        <w:t>ll in favor</w:t>
      </w:r>
    </w:p>
    <w:p w:rsidRPr="004169F0" w:rsidR="00242D0E" w:rsidP="004169F0" w:rsidRDefault="00242D0E" w14:paraId="42B0F54F" w14:textId="134775D4">
      <w:pPr>
        <w:numPr>
          <w:ilvl w:val="0"/>
          <w:numId w:val="3"/>
        </w:numPr>
        <w:spacing w:after="0" w:line="240" w:lineRule="auto"/>
        <w:ind w:left="2250"/>
        <w:contextualSpacing/>
        <w:rPr>
          <w:rFonts w:eastAsia="MS Mincho"/>
          <w:sz w:val="24"/>
          <w:szCs w:val="24"/>
        </w:rPr>
      </w:pPr>
      <w:r w:rsidRPr="007676D4">
        <w:rPr>
          <w:rFonts w:eastAsia="MS Mincho"/>
          <w:sz w:val="24"/>
          <w:szCs w:val="24"/>
        </w:rPr>
        <w:t xml:space="preserve">Meeting adjourned at </w:t>
      </w:r>
      <w:r w:rsidRPr="007676D4" w:rsidR="00C36EA5">
        <w:rPr>
          <w:rFonts w:eastAsia="MS Mincho"/>
          <w:sz w:val="24"/>
          <w:szCs w:val="24"/>
        </w:rPr>
        <w:t>6:</w:t>
      </w:r>
      <w:r w:rsidR="004169F0">
        <w:rPr>
          <w:rFonts w:eastAsia="MS Mincho"/>
          <w:sz w:val="24"/>
          <w:szCs w:val="24"/>
        </w:rPr>
        <w:t xml:space="preserve">45 </w:t>
      </w:r>
      <w:r w:rsidRPr="004169F0">
        <w:rPr>
          <w:rFonts w:eastAsia="MS Mincho"/>
          <w:sz w:val="24"/>
          <w:szCs w:val="24"/>
        </w:rPr>
        <w:t>pm</w:t>
      </w:r>
    </w:p>
    <w:p w:rsidRPr="00941FA7" w:rsidR="00941FA7" w:rsidP="00941FA7" w:rsidRDefault="00941FA7" w14:paraId="788E1083" w14:textId="67F3EFB7">
      <w:pPr>
        <w:spacing w:after="0" w:line="240" w:lineRule="auto"/>
        <w:ind w:left="1890"/>
        <w:rPr>
          <w:rFonts w:eastAsia="MS Mincho"/>
          <w:sz w:val="24"/>
          <w:szCs w:val="24"/>
        </w:rPr>
      </w:pPr>
    </w:p>
    <w:sectPr w:rsidRPr="00941FA7" w:rsidR="00941FA7" w:rsidSect="00242D0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BcDOU+R+DyRZ4" int2:id="3oP0kIbU">
      <int2:state int2:type="LegacyProofing" int2:value="Rejected"/>
    </int2:textHash>
    <int2:textHash int2:hashCode="Wy76ZBS+VOMfei" int2:id="41jmgHPY">
      <int2:state int2:type="LegacyProofing" int2:value="Rejected"/>
    </int2:textHash>
    <int2:textHash int2:hashCode="AznjFSO6lj7XPX" int2:id="KLszuX3Z">
      <int2:state int2:type="LegacyProofing" int2:value="Rejected"/>
    </int2:textHash>
    <int2:textHash int2:hashCode="rN5gt2b3IBX8yN" int2:id="pWERKJO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17CF"/>
    <w:multiLevelType w:val="hybridMultilevel"/>
    <w:tmpl w:val="D4B473D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1A90443B"/>
    <w:multiLevelType w:val="hybridMultilevel"/>
    <w:tmpl w:val="6A42D60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4EC0710B"/>
    <w:multiLevelType w:val="hybridMultilevel"/>
    <w:tmpl w:val="73F4FA7E"/>
    <w:lvl w:ilvl="0" w:tplc="F19A2C1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D2C6F0">
      <w:numFmt w:val="bullet"/>
      <w:lvlText w:val="-"/>
      <w:lvlJc w:val="left"/>
      <w:pPr>
        <w:ind w:left="5040" w:hanging="360"/>
      </w:pPr>
      <w:rPr>
        <w:rFonts w:hint="default" w:ascii="Calibri" w:hAnsi="Calibri" w:eastAsia="MS Mincho" w:cs="Calibri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905B2C"/>
    <w:multiLevelType w:val="hybridMultilevel"/>
    <w:tmpl w:val="BB58C61E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4" w15:restartNumberingAfterBreak="0">
    <w:nsid w:val="5BCD0B80"/>
    <w:multiLevelType w:val="hybridMultilevel"/>
    <w:tmpl w:val="8546318E"/>
    <w:lvl w:ilvl="0" w:tplc="F19A2C1E">
      <w:start w:val="1"/>
      <w:numFmt w:val="bullet"/>
      <w:lvlText w:val="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63DD6D25"/>
    <w:multiLevelType w:val="hybridMultilevel"/>
    <w:tmpl w:val="DFEAD030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6" w15:restartNumberingAfterBreak="0">
    <w:nsid w:val="70C3391E"/>
    <w:multiLevelType w:val="hybridMultilevel"/>
    <w:tmpl w:val="ACCA66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7AD88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921195"/>
    <w:multiLevelType w:val="hybridMultilevel"/>
    <w:tmpl w:val="14D21002"/>
    <w:lvl w:ilvl="0" w:tplc="F19A2C1E">
      <w:start w:val="1"/>
      <w:numFmt w:val="bullet"/>
      <w:lvlText w:val="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7BA237E0"/>
    <w:multiLevelType w:val="hybridMultilevel"/>
    <w:tmpl w:val="03029C6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388798644">
    <w:abstractNumId w:val="2"/>
  </w:num>
  <w:num w:numId="2" w16cid:durableId="723914809">
    <w:abstractNumId w:val="7"/>
  </w:num>
  <w:num w:numId="3" w16cid:durableId="2114277582">
    <w:abstractNumId w:val="6"/>
  </w:num>
  <w:num w:numId="4" w16cid:durableId="2053995602">
    <w:abstractNumId w:val="0"/>
  </w:num>
  <w:num w:numId="5" w16cid:durableId="703407255">
    <w:abstractNumId w:val="5"/>
  </w:num>
  <w:num w:numId="6" w16cid:durableId="1922713442">
    <w:abstractNumId w:val="4"/>
  </w:num>
  <w:num w:numId="7" w16cid:durableId="990210694">
    <w:abstractNumId w:val="8"/>
  </w:num>
  <w:num w:numId="8" w16cid:durableId="830800420">
    <w:abstractNumId w:val="3"/>
  </w:num>
  <w:num w:numId="9" w16cid:durableId="132620342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0E"/>
    <w:rsid w:val="000109F7"/>
    <w:rsid w:val="00013DA4"/>
    <w:rsid w:val="00020D31"/>
    <w:rsid w:val="000215CE"/>
    <w:rsid w:val="0002411F"/>
    <w:rsid w:val="00031613"/>
    <w:rsid w:val="0003329A"/>
    <w:rsid w:val="0003370C"/>
    <w:rsid w:val="000407EE"/>
    <w:rsid w:val="000412D4"/>
    <w:rsid w:val="000421B0"/>
    <w:rsid w:val="00046C38"/>
    <w:rsid w:val="0005091D"/>
    <w:rsid w:val="00052067"/>
    <w:rsid w:val="00053BBE"/>
    <w:rsid w:val="0006121B"/>
    <w:rsid w:val="00064588"/>
    <w:rsid w:val="000658F5"/>
    <w:rsid w:val="0008172E"/>
    <w:rsid w:val="00097473"/>
    <w:rsid w:val="000A39D0"/>
    <w:rsid w:val="000B76E0"/>
    <w:rsid w:val="000C1B4D"/>
    <w:rsid w:val="000C4686"/>
    <w:rsid w:val="000E11CC"/>
    <w:rsid w:val="000E6441"/>
    <w:rsid w:val="000F2D36"/>
    <w:rsid w:val="00103D74"/>
    <w:rsid w:val="00107896"/>
    <w:rsid w:val="0011215E"/>
    <w:rsid w:val="00113151"/>
    <w:rsid w:val="0012502D"/>
    <w:rsid w:val="00130383"/>
    <w:rsid w:val="001536FF"/>
    <w:rsid w:val="001537C9"/>
    <w:rsid w:val="00164B90"/>
    <w:rsid w:val="00165AFB"/>
    <w:rsid w:val="00171A54"/>
    <w:rsid w:val="00177A18"/>
    <w:rsid w:val="00181DC4"/>
    <w:rsid w:val="00183CAB"/>
    <w:rsid w:val="00184D3D"/>
    <w:rsid w:val="001850A4"/>
    <w:rsid w:val="001925E4"/>
    <w:rsid w:val="001A591C"/>
    <w:rsid w:val="001A6523"/>
    <w:rsid w:val="001B1F70"/>
    <w:rsid w:val="001B2564"/>
    <w:rsid w:val="001B2B6B"/>
    <w:rsid w:val="001B6C7F"/>
    <w:rsid w:val="001D2F17"/>
    <w:rsid w:val="001D5660"/>
    <w:rsid w:val="001D6DC8"/>
    <w:rsid w:val="001E0E3F"/>
    <w:rsid w:val="001F598B"/>
    <w:rsid w:val="001F6642"/>
    <w:rsid w:val="002075AA"/>
    <w:rsid w:val="00207F1A"/>
    <w:rsid w:val="00210C71"/>
    <w:rsid w:val="0022525A"/>
    <w:rsid w:val="00235C10"/>
    <w:rsid w:val="00242D0E"/>
    <w:rsid w:val="00264C68"/>
    <w:rsid w:val="00276DDD"/>
    <w:rsid w:val="002843C4"/>
    <w:rsid w:val="002A5F02"/>
    <w:rsid w:val="002D1A58"/>
    <w:rsid w:val="002D450C"/>
    <w:rsid w:val="002D697B"/>
    <w:rsid w:val="002E2513"/>
    <w:rsid w:val="002F0D3F"/>
    <w:rsid w:val="002F2D5B"/>
    <w:rsid w:val="00300491"/>
    <w:rsid w:val="003105BD"/>
    <w:rsid w:val="00317ED4"/>
    <w:rsid w:val="00320B2B"/>
    <w:rsid w:val="00336F3C"/>
    <w:rsid w:val="00345BEE"/>
    <w:rsid w:val="003616C6"/>
    <w:rsid w:val="003642B2"/>
    <w:rsid w:val="00364563"/>
    <w:rsid w:val="00373BDA"/>
    <w:rsid w:val="00376A64"/>
    <w:rsid w:val="00377F1F"/>
    <w:rsid w:val="003929B1"/>
    <w:rsid w:val="0039377A"/>
    <w:rsid w:val="00393A95"/>
    <w:rsid w:val="00394A35"/>
    <w:rsid w:val="00396A12"/>
    <w:rsid w:val="003A21E1"/>
    <w:rsid w:val="003A2F61"/>
    <w:rsid w:val="003B2180"/>
    <w:rsid w:val="003B58CE"/>
    <w:rsid w:val="003C33E0"/>
    <w:rsid w:val="003E12C8"/>
    <w:rsid w:val="003E7423"/>
    <w:rsid w:val="003E77AD"/>
    <w:rsid w:val="003E7F25"/>
    <w:rsid w:val="003F05E2"/>
    <w:rsid w:val="003F5AA3"/>
    <w:rsid w:val="00404868"/>
    <w:rsid w:val="00407F50"/>
    <w:rsid w:val="004169F0"/>
    <w:rsid w:val="0042113C"/>
    <w:rsid w:val="00423E36"/>
    <w:rsid w:val="004268BD"/>
    <w:rsid w:val="004338FD"/>
    <w:rsid w:val="00435B2B"/>
    <w:rsid w:val="004443DC"/>
    <w:rsid w:val="00463377"/>
    <w:rsid w:val="00466848"/>
    <w:rsid w:val="00467D61"/>
    <w:rsid w:val="00476AB0"/>
    <w:rsid w:val="0048650D"/>
    <w:rsid w:val="004902FF"/>
    <w:rsid w:val="004A5184"/>
    <w:rsid w:val="004A67AB"/>
    <w:rsid w:val="004C1101"/>
    <w:rsid w:val="004C3EFA"/>
    <w:rsid w:val="004C487A"/>
    <w:rsid w:val="004C6902"/>
    <w:rsid w:val="004D3085"/>
    <w:rsid w:val="004D3CC2"/>
    <w:rsid w:val="004D7692"/>
    <w:rsid w:val="005001CE"/>
    <w:rsid w:val="00506E61"/>
    <w:rsid w:val="00507250"/>
    <w:rsid w:val="0051317B"/>
    <w:rsid w:val="005136BC"/>
    <w:rsid w:val="005164C8"/>
    <w:rsid w:val="005206AA"/>
    <w:rsid w:val="00533B46"/>
    <w:rsid w:val="00541A33"/>
    <w:rsid w:val="00546134"/>
    <w:rsid w:val="00554044"/>
    <w:rsid w:val="005546A3"/>
    <w:rsid w:val="00560A1E"/>
    <w:rsid w:val="0056405C"/>
    <w:rsid w:val="005673BB"/>
    <w:rsid w:val="005816BA"/>
    <w:rsid w:val="00586F4E"/>
    <w:rsid w:val="005907A6"/>
    <w:rsid w:val="005A1EC2"/>
    <w:rsid w:val="005B08F8"/>
    <w:rsid w:val="005B1AD3"/>
    <w:rsid w:val="005C6BA3"/>
    <w:rsid w:val="005C7D9A"/>
    <w:rsid w:val="005F396D"/>
    <w:rsid w:val="005F7749"/>
    <w:rsid w:val="00606DB6"/>
    <w:rsid w:val="006126F8"/>
    <w:rsid w:val="00616714"/>
    <w:rsid w:val="00632852"/>
    <w:rsid w:val="00633461"/>
    <w:rsid w:val="00646BE2"/>
    <w:rsid w:val="00662E52"/>
    <w:rsid w:val="00670467"/>
    <w:rsid w:val="00672437"/>
    <w:rsid w:val="00681AD9"/>
    <w:rsid w:val="00682B41"/>
    <w:rsid w:val="006866AE"/>
    <w:rsid w:val="006A20F2"/>
    <w:rsid w:val="006A4A0E"/>
    <w:rsid w:val="006B7842"/>
    <w:rsid w:val="006E140F"/>
    <w:rsid w:val="006F6FAD"/>
    <w:rsid w:val="00700372"/>
    <w:rsid w:val="00721561"/>
    <w:rsid w:val="007341DE"/>
    <w:rsid w:val="00741105"/>
    <w:rsid w:val="00741D62"/>
    <w:rsid w:val="007462C5"/>
    <w:rsid w:val="007475ED"/>
    <w:rsid w:val="007530EE"/>
    <w:rsid w:val="00753B86"/>
    <w:rsid w:val="00760DAC"/>
    <w:rsid w:val="00765621"/>
    <w:rsid w:val="00765B58"/>
    <w:rsid w:val="007676D4"/>
    <w:rsid w:val="00773369"/>
    <w:rsid w:val="00781C6F"/>
    <w:rsid w:val="007825F8"/>
    <w:rsid w:val="0078451A"/>
    <w:rsid w:val="00785E46"/>
    <w:rsid w:val="007A07A8"/>
    <w:rsid w:val="007A70BF"/>
    <w:rsid w:val="007B2554"/>
    <w:rsid w:val="007C6C82"/>
    <w:rsid w:val="007D4502"/>
    <w:rsid w:val="007E1F12"/>
    <w:rsid w:val="007E4F5D"/>
    <w:rsid w:val="007F076A"/>
    <w:rsid w:val="007F4F87"/>
    <w:rsid w:val="007F6F39"/>
    <w:rsid w:val="008024B9"/>
    <w:rsid w:val="00804810"/>
    <w:rsid w:val="00807A4D"/>
    <w:rsid w:val="00815B23"/>
    <w:rsid w:val="00833BCF"/>
    <w:rsid w:val="00836F49"/>
    <w:rsid w:val="00841A39"/>
    <w:rsid w:val="00842DC1"/>
    <w:rsid w:val="008529B6"/>
    <w:rsid w:val="0085660F"/>
    <w:rsid w:val="00861F2D"/>
    <w:rsid w:val="00862226"/>
    <w:rsid w:val="00871D2D"/>
    <w:rsid w:val="00875A4F"/>
    <w:rsid w:val="008802C5"/>
    <w:rsid w:val="00881D34"/>
    <w:rsid w:val="00882784"/>
    <w:rsid w:val="008829E0"/>
    <w:rsid w:val="00882C70"/>
    <w:rsid w:val="00892B7D"/>
    <w:rsid w:val="00897F72"/>
    <w:rsid w:val="008C0BC4"/>
    <w:rsid w:val="008C62EE"/>
    <w:rsid w:val="008C6913"/>
    <w:rsid w:val="008D1A42"/>
    <w:rsid w:val="008E6791"/>
    <w:rsid w:val="008F1DA5"/>
    <w:rsid w:val="008F3F84"/>
    <w:rsid w:val="008F583C"/>
    <w:rsid w:val="00920AFD"/>
    <w:rsid w:val="009260CB"/>
    <w:rsid w:val="009320B9"/>
    <w:rsid w:val="00936D47"/>
    <w:rsid w:val="00936FBF"/>
    <w:rsid w:val="00941FA7"/>
    <w:rsid w:val="00956CFD"/>
    <w:rsid w:val="00961DB7"/>
    <w:rsid w:val="009641B4"/>
    <w:rsid w:val="00971ACA"/>
    <w:rsid w:val="009732AE"/>
    <w:rsid w:val="00982C8E"/>
    <w:rsid w:val="00993C76"/>
    <w:rsid w:val="009A275C"/>
    <w:rsid w:val="009B5242"/>
    <w:rsid w:val="009B6660"/>
    <w:rsid w:val="009C0B8C"/>
    <w:rsid w:val="009D1B47"/>
    <w:rsid w:val="009D69C8"/>
    <w:rsid w:val="009E36C0"/>
    <w:rsid w:val="009E3A5C"/>
    <w:rsid w:val="009F11A8"/>
    <w:rsid w:val="009F2575"/>
    <w:rsid w:val="00A046FD"/>
    <w:rsid w:val="00A05230"/>
    <w:rsid w:val="00A15A24"/>
    <w:rsid w:val="00A1638A"/>
    <w:rsid w:val="00A41AC6"/>
    <w:rsid w:val="00A42947"/>
    <w:rsid w:val="00A47449"/>
    <w:rsid w:val="00A55569"/>
    <w:rsid w:val="00A5601A"/>
    <w:rsid w:val="00A71DE9"/>
    <w:rsid w:val="00A948C6"/>
    <w:rsid w:val="00AC0E29"/>
    <w:rsid w:val="00AD0895"/>
    <w:rsid w:val="00AD1FED"/>
    <w:rsid w:val="00AE24B3"/>
    <w:rsid w:val="00AE5833"/>
    <w:rsid w:val="00AE5C5C"/>
    <w:rsid w:val="00AF43B9"/>
    <w:rsid w:val="00B1597E"/>
    <w:rsid w:val="00B304C4"/>
    <w:rsid w:val="00B35FA0"/>
    <w:rsid w:val="00B41DF7"/>
    <w:rsid w:val="00B41E9F"/>
    <w:rsid w:val="00B43DB3"/>
    <w:rsid w:val="00B44232"/>
    <w:rsid w:val="00B46741"/>
    <w:rsid w:val="00B47BD7"/>
    <w:rsid w:val="00B552D8"/>
    <w:rsid w:val="00B72B2C"/>
    <w:rsid w:val="00B82407"/>
    <w:rsid w:val="00B85C41"/>
    <w:rsid w:val="00B921ED"/>
    <w:rsid w:val="00BA45D6"/>
    <w:rsid w:val="00BD7164"/>
    <w:rsid w:val="00BE1261"/>
    <w:rsid w:val="00BE2624"/>
    <w:rsid w:val="00BE7E5A"/>
    <w:rsid w:val="00BF271C"/>
    <w:rsid w:val="00C057F3"/>
    <w:rsid w:val="00C070C4"/>
    <w:rsid w:val="00C142CB"/>
    <w:rsid w:val="00C244D2"/>
    <w:rsid w:val="00C30271"/>
    <w:rsid w:val="00C30B6A"/>
    <w:rsid w:val="00C33FEA"/>
    <w:rsid w:val="00C3575D"/>
    <w:rsid w:val="00C36A56"/>
    <w:rsid w:val="00C36EA5"/>
    <w:rsid w:val="00C4088C"/>
    <w:rsid w:val="00C4403C"/>
    <w:rsid w:val="00C653D9"/>
    <w:rsid w:val="00C75709"/>
    <w:rsid w:val="00C83186"/>
    <w:rsid w:val="00C83490"/>
    <w:rsid w:val="00C852B4"/>
    <w:rsid w:val="00C858E2"/>
    <w:rsid w:val="00C863B1"/>
    <w:rsid w:val="00C90EB9"/>
    <w:rsid w:val="00C979DA"/>
    <w:rsid w:val="00CA38C0"/>
    <w:rsid w:val="00CC17F2"/>
    <w:rsid w:val="00CC263B"/>
    <w:rsid w:val="00CF54FB"/>
    <w:rsid w:val="00D2790B"/>
    <w:rsid w:val="00D27986"/>
    <w:rsid w:val="00D44769"/>
    <w:rsid w:val="00D541F6"/>
    <w:rsid w:val="00D76384"/>
    <w:rsid w:val="00D845D4"/>
    <w:rsid w:val="00DA2841"/>
    <w:rsid w:val="00DB5B29"/>
    <w:rsid w:val="00DC63C3"/>
    <w:rsid w:val="00DD1F63"/>
    <w:rsid w:val="00DD5E78"/>
    <w:rsid w:val="00DE5C77"/>
    <w:rsid w:val="00DE5E3E"/>
    <w:rsid w:val="00DF2FB0"/>
    <w:rsid w:val="00DF600B"/>
    <w:rsid w:val="00E01AD4"/>
    <w:rsid w:val="00E123BC"/>
    <w:rsid w:val="00E16B46"/>
    <w:rsid w:val="00E20159"/>
    <w:rsid w:val="00E21CC8"/>
    <w:rsid w:val="00E22321"/>
    <w:rsid w:val="00E258E8"/>
    <w:rsid w:val="00E307BD"/>
    <w:rsid w:val="00E30822"/>
    <w:rsid w:val="00E33C66"/>
    <w:rsid w:val="00E369CC"/>
    <w:rsid w:val="00E50F55"/>
    <w:rsid w:val="00E54535"/>
    <w:rsid w:val="00E60B6F"/>
    <w:rsid w:val="00E671A5"/>
    <w:rsid w:val="00E7605B"/>
    <w:rsid w:val="00E76979"/>
    <w:rsid w:val="00E85978"/>
    <w:rsid w:val="00E87EDB"/>
    <w:rsid w:val="00E921CE"/>
    <w:rsid w:val="00E96730"/>
    <w:rsid w:val="00EB55E2"/>
    <w:rsid w:val="00ED0AA0"/>
    <w:rsid w:val="00EE73B4"/>
    <w:rsid w:val="00EE7C82"/>
    <w:rsid w:val="00F044F8"/>
    <w:rsid w:val="00F11B9B"/>
    <w:rsid w:val="00F11D35"/>
    <w:rsid w:val="00F214A6"/>
    <w:rsid w:val="00F23F25"/>
    <w:rsid w:val="00F4220D"/>
    <w:rsid w:val="00F47AFD"/>
    <w:rsid w:val="00F57D46"/>
    <w:rsid w:val="00F67D00"/>
    <w:rsid w:val="00F72FD5"/>
    <w:rsid w:val="00F74FEA"/>
    <w:rsid w:val="00F82BC2"/>
    <w:rsid w:val="00F87849"/>
    <w:rsid w:val="00F9172A"/>
    <w:rsid w:val="00F93E0D"/>
    <w:rsid w:val="00F95B7C"/>
    <w:rsid w:val="00FA54CE"/>
    <w:rsid w:val="00FA7C81"/>
    <w:rsid w:val="00FC1E11"/>
    <w:rsid w:val="00FC72CD"/>
    <w:rsid w:val="00FE06CE"/>
    <w:rsid w:val="00FE40A1"/>
    <w:rsid w:val="1AA3FD52"/>
    <w:rsid w:val="353B9DF8"/>
    <w:rsid w:val="500AFE09"/>
    <w:rsid w:val="57602040"/>
    <w:rsid w:val="68FE9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5CBC"/>
  <w15:chartTrackingRefBased/>
  <w15:docId w15:val="{00D6F4B6-52FF-48B3-9F9E-F8145AF438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microsoft.com/office/2020/10/relationships/intelligence" Target="intelligence2.xml" Id="R681a5c490a764b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Maringer</dc:creator>
  <keywords/>
  <dc:description/>
  <lastModifiedBy>Igal Treibatch</lastModifiedBy>
  <revision>362</revision>
  <lastPrinted>2022-04-22T16:52:00.0000000Z</lastPrinted>
  <dcterms:created xsi:type="dcterms:W3CDTF">2021-01-19T21:40:00.0000000Z</dcterms:created>
  <dcterms:modified xsi:type="dcterms:W3CDTF">2022-07-14T17:04:11.0069034Z</dcterms:modified>
</coreProperties>
</file>